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9"/>
        <w:spacing w:before="217" w:line="220" w:lineRule="auto"/>
        <w:rPr>
          <w:rFonts w:ascii="SimSun" w:hAnsi="SimSun" w:eastAsia="SimSun" w:cs="SimSun"/>
          <w:sz w:val="74"/>
          <w:szCs w:val="74"/>
        </w:rPr>
      </w:pPr>
      <w:r>
        <w:rPr>
          <w:rFonts w:ascii="SimSun" w:hAnsi="SimSun" w:eastAsia="SimSun" w:cs="SimSun"/>
          <w:sz w:val="74"/>
          <w:szCs w:val="74"/>
          <w:b/>
          <w:bCs/>
          <w:color w:val="FF0C00"/>
          <w:spacing w:val="-71"/>
        </w:rPr>
        <w:t>国家市场监督管理总局办公厅</w:t>
      </w:r>
    </w:p>
    <w:p>
      <w:pPr>
        <w:spacing w:before="73" w:line="106" w:lineRule="exact"/>
        <w:rPr/>
      </w:pPr>
      <w:r>
        <w:rPr>
          <w:position w:val="-2"/>
        </w:rPr>
        <w:drawing>
          <wp:inline distT="0" distB="0" distL="0" distR="0">
            <wp:extent cx="6120129" cy="6769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129" cy="6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003"/>
        <w:spacing w:before="140" w:line="606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市场监管总局办公厅关于征集</w:t>
      </w:r>
    </w:p>
    <w:p>
      <w:pPr>
        <w:ind w:left="2437"/>
        <w:spacing w:before="76" w:line="220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第二批产业计量成果的函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418" w:right="252" w:hanging="38"/>
        <w:spacing w:before="102" w:line="372" w:lineRule="auto"/>
        <w:jc w:val="both"/>
        <w:rPr/>
      </w:pPr>
      <w:r>
        <w:rPr>
          <w:spacing w:val="-1"/>
        </w:rPr>
        <w:t>各省、自治区、直辖市和新疆生产建设兵团市场监管局（厅、委</w:t>
      </w:r>
      <w:r>
        <w:rPr>
          <w:spacing w:val="-75"/>
          <w:w w:val="87"/>
        </w:rPr>
        <w:t>），</w:t>
      </w:r>
      <w:r>
        <w:rPr/>
        <w:t>中国计量科学研究院、中国测试技术研究院，中国计量测试学会、</w:t>
      </w:r>
      <w:r>
        <w:rPr>
          <w:spacing w:val="6"/>
        </w:rPr>
        <w:t>中国计量协会，各国家产业计量测试中心：</w:t>
      </w:r>
    </w:p>
    <w:p>
      <w:pPr>
        <w:pStyle w:val="BodyText"/>
        <w:ind w:left="389" w:right="347" w:firstLine="657"/>
        <w:spacing w:before="6" w:line="385" w:lineRule="auto"/>
        <w:jc w:val="both"/>
        <w:rPr/>
      </w:pPr>
      <w:r>
        <w:rPr>
          <w:spacing w:val="-6"/>
        </w:rPr>
        <w:t>为贯彻落实《计量发展规划（</w:t>
      </w:r>
      <w:r>
        <w:rPr>
          <w:rFonts w:ascii="Times New Roman" w:hAnsi="Times New Roman" w:eastAsia="Times New Roman" w:cs="Times New Roman"/>
          <w:spacing w:val="-6"/>
        </w:rPr>
        <w:t>2021—2035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年）》</w:t>
      </w:r>
      <w:r>
        <w:rPr>
          <w:spacing w:val="-7"/>
        </w:rPr>
        <w:t>，集中展现产</w:t>
      </w:r>
      <w:r>
        <w:rPr>
          <w:spacing w:val="9"/>
        </w:rPr>
        <w:t>业计量工作成果，加快产业计量成果共享和应用，更好发挥产业</w:t>
      </w:r>
      <w:r>
        <w:rPr>
          <w:spacing w:val="9"/>
        </w:rPr>
        <w:t>计量成果服务高质量发展的作用，市场监管总局决定在全国范围</w:t>
      </w:r>
      <w:r>
        <w:rPr>
          <w:spacing w:val="7"/>
        </w:rPr>
        <w:t>内广泛征集第二批产业计量成果。</w:t>
      </w:r>
    </w:p>
    <w:p>
      <w:pPr>
        <w:ind w:left="1042"/>
        <w:spacing w:before="16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一、征集内容</w:t>
      </w:r>
    </w:p>
    <w:p>
      <w:pPr>
        <w:pStyle w:val="BodyText"/>
        <w:ind w:left="374" w:right="347" w:firstLine="680"/>
        <w:spacing w:before="262" w:line="381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24129</wp:posOffset>
            </wp:positionH>
            <wp:positionV relativeFrom="paragraph">
              <wp:posOffset>2824262</wp:posOffset>
            </wp:positionV>
            <wp:extent cx="6120129" cy="952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012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此次征集主要包括四类产业计量成果：一是聚焦产业实际需</w:t>
      </w:r>
      <w:r>
        <w:rPr>
          <w:spacing w:val="5"/>
        </w:rPr>
        <w:t>求与</w:t>
      </w:r>
      <w:r>
        <w:rPr>
          <w:spacing w:val="-102"/>
        </w:rPr>
        <w:t xml:space="preserve"> </w:t>
      </w:r>
      <w:r>
        <w:rPr>
          <w:spacing w:val="5"/>
        </w:rPr>
        <w:t>“卡脖子”测量难题，</w:t>
      </w:r>
      <w:r>
        <w:rPr>
          <w:spacing w:val="-70"/>
        </w:rPr>
        <w:t xml:space="preserve"> </w:t>
      </w:r>
      <w:r>
        <w:rPr>
          <w:spacing w:val="5"/>
        </w:rPr>
        <w:t>自主研制的计量测</w:t>
      </w:r>
      <w:r>
        <w:rPr>
          <w:spacing w:val="4"/>
        </w:rPr>
        <w:t>试设备；二是面向</w:t>
      </w:r>
      <w:r>
        <w:rPr>
          <w:spacing w:val="7"/>
        </w:rPr>
        <w:t>重点产业领域突破测量瓶颈，</w:t>
      </w:r>
      <w:r>
        <w:rPr>
          <w:spacing w:val="-73"/>
        </w:rPr>
        <w:t xml:space="preserve"> </w:t>
      </w:r>
      <w:r>
        <w:rPr>
          <w:spacing w:val="7"/>
        </w:rPr>
        <w:t>自主攻关的传感、在</w:t>
      </w:r>
      <w:r>
        <w:rPr>
          <w:spacing w:val="6"/>
        </w:rPr>
        <w:t>线、动态等关</w:t>
      </w:r>
      <w:r>
        <w:rPr>
          <w:spacing w:val="9"/>
        </w:rPr>
        <w:t>键计量测试技术；三是已起草或发布的普适性强、推广价值高的</w:t>
      </w:r>
      <w:r>
        <w:rPr>
          <w:spacing w:val="7"/>
        </w:rPr>
        <w:t>计量测试方法；</w:t>
      </w:r>
      <w:r>
        <w:rPr>
          <w:spacing w:val="-81"/>
        </w:rPr>
        <w:t xml:space="preserve"> </w:t>
      </w:r>
      <w:r>
        <w:rPr>
          <w:spacing w:val="7"/>
        </w:rPr>
        <w:t>四是围绕服务模式创新与数字化、绿色化、智能</w:t>
      </w:r>
      <w:r>
        <w:rPr>
          <w:spacing w:val="9"/>
        </w:rPr>
        <w:t>化等方面提质增效的计量促进产业发展典型案例。</w:t>
      </w:r>
    </w:p>
    <w:p>
      <w:pPr>
        <w:spacing w:line="381" w:lineRule="auto"/>
        <w:sectPr>
          <w:footerReference w:type="default" r:id="rId1"/>
          <w:pgSz w:w="11906" w:h="16838"/>
          <w:pgMar w:top="1431" w:right="1125" w:bottom="1305" w:left="1104" w:header="0" w:footer="1259" w:gutter="0"/>
        </w:sectPr>
        <w:rPr/>
      </w:pPr>
    </w:p>
    <w:p>
      <w:pPr>
        <w:spacing w:line="343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666"/>
        <w:spacing w:before="10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二、申报要求</w:t>
      </w:r>
    </w:p>
    <w:p>
      <w:pPr>
        <w:pStyle w:val="BodyText"/>
        <w:ind w:left="12" w:right="2" w:firstLine="681"/>
        <w:spacing w:before="164" w:line="357" w:lineRule="auto"/>
        <w:jc w:val="both"/>
        <w:rPr/>
      </w:pPr>
      <w:r>
        <w:rPr>
          <w:spacing w:val="10"/>
        </w:rPr>
        <w:t>申报的产业计量成果应为近</w:t>
      </w:r>
      <w:r>
        <w:rPr>
          <w:rFonts w:ascii="Times New Roman" w:hAnsi="Times New Roman" w:eastAsia="Times New Roman" w:cs="Times New Roman"/>
          <w:spacing w:val="10"/>
        </w:rPr>
        <w:t>3 </w:t>
      </w:r>
      <w:r>
        <w:rPr>
          <w:spacing w:val="10"/>
        </w:rPr>
        <w:t>年取得和形成的，拥有自主知</w:t>
      </w:r>
      <w:r>
        <w:rPr>
          <w:spacing w:val="9"/>
        </w:rPr>
        <w:t>识产权、技术先进实用、有一定的行业代表性或重大意义，有服</w:t>
      </w:r>
      <w:r>
        <w:rPr>
          <w:spacing w:val="9"/>
        </w:rPr>
        <w:t>务产业的特色，经济和社会效益显著，并具有转化和推广</w:t>
      </w:r>
      <w:r>
        <w:rPr>
          <w:spacing w:val="8"/>
        </w:rPr>
        <w:t>价值。</w:t>
      </w:r>
    </w:p>
    <w:p>
      <w:pPr>
        <w:ind w:left="667"/>
        <w:spacing w:before="30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三、其他事项</w:t>
      </w:r>
    </w:p>
    <w:p>
      <w:pPr>
        <w:pStyle w:val="BodyText"/>
        <w:ind w:left="13" w:firstLine="667"/>
        <w:spacing w:before="212" w:line="354" w:lineRule="auto"/>
        <w:jc w:val="both"/>
        <w:rPr/>
      </w:pPr>
      <w:r>
        <w:rPr>
          <w:spacing w:val="20"/>
        </w:rPr>
        <w:t>一是请各省级市场监管部门紧密结合地区产业计量发展实</w:t>
      </w:r>
      <w:r>
        <w:rPr>
          <w:spacing w:val="9"/>
        </w:rPr>
        <w:t>际，积极发动本区域计量技术机构、企业、科研院所、高等院校</w:t>
      </w:r>
      <w:r>
        <w:rPr>
          <w:spacing w:val="9"/>
        </w:rPr>
        <w:t>等单位参与征集工作，严格把关选送成果的数量和质量，统一汇</w:t>
      </w:r>
      <w:r>
        <w:rPr>
          <w:spacing w:val="8"/>
        </w:rPr>
        <w:t>总后报送总局计量司，每个单项成果报送数量不超过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 </w:t>
      </w:r>
      <w:r>
        <w:rPr>
          <w:spacing w:val="8"/>
        </w:rPr>
        <w:t>个。各国</w:t>
      </w:r>
      <w:r>
        <w:rPr>
          <w:spacing w:val="9"/>
        </w:rPr>
        <w:t>家产业计量测试中心单独报送总局计量司，每个单项成果报送数</w:t>
      </w:r>
      <w:r>
        <w:rPr>
          <w:spacing w:val="14"/>
        </w:rPr>
        <w:t>量不超过</w:t>
      </w:r>
      <w:r>
        <w:rPr>
          <w:rFonts w:ascii="Times New Roman" w:hAnsi="Times New Roman" w:eastAsia="Times New Roman" w:cs="Times New Roman"/>
          <w:spacing w:val="14"/>
        </w:rPr>
        <w:t>3 </w:t>
      </w:r>
      <w:r>
        <w:rPr>
          <w:spacing w:val="14"/>
        </w:rPr>
        <w:t>个。</w:t>
      </w:r>
    </w:p>
    <w:p>
      <w:pPr>
        <w:pStyle w:val="BodyText"/>
        <w:ind w:firstLine="677"/>
        <w:spacing w:before="5" w:line="353" w:lineRule="auto"/>
        <w:jc w:val="both"/>
        <w:rPr/>
      </w:pPr>
      <w:r>
        <w:rPr>
          <w:spacing w:val="8"/>
        </w:rPr>
        <w:t>二是总局将组织专家对所征集的产业计量成果进行遴选，在</w:t>
      </w:r>
      <w:r>
        <w:rPr>
          <w:spacing w:val="9"/>
        </w:rPr>
        <w:t>此基础上形成第二批入库的产业计量测试设备、技术、方法和案</w:t>
      </w:r>
      <w:r>
        <w:rPr>
          <w:spacing w:val="8"/>
        </w:rPr>
        <w:t>例，并对优秀成果进行重点宣传推广。前期已获</w:t>
      </w:r>
      <w:r>
        <w:rPr>
          <w:spacing w:val="7"/>
        </w:rPr>
        <w:t>得</w:t>
      </w:r>
      <w:r>
        <w:rPr>
          <w:spacing w:val="-104"/>
        </w:rPr>
        <w:t xml:space="preserve"> </w:t>
      </w:r>
      <w:r>
        <w:rPr>
          <w:spacing w:val="7"/>
        </w:rPr>
        <w:t>“计量促进新</w:t>
      </w:r>
      <w:r>
        <w:rPr>
          <w:spacing w:val="9"/>
        </w:rPr>
        <w:t>质生产力产业发展”优秀案例和典型案例以及纳入第一批产业计</w:t>
      </w:r>
      <w:r>
        <w:rPr>
          <w:spacing w:val="8"/>
        </w:rPr>
        <w:t>量成果库的不重复报送。</w:t>
      </w:r>
    </w:p>
    <w:p>
      <w:pPr>
        <w:pStyle w:val="BodyText"/>
        <w:ind w:firstLine="670"/>
        <w:spacing w:before="5" w:line="341" w:lineRule="auto"/>
        <w:jc w:val="both"/>
        <w:rPr/>
      </w:pPr>
      <w:r>
        <w:rPr>
          <w:spacing w:val="21"/>
        </w:rPr>
        <w:t>三是请各省级市场监管部门和各国家产业计量测试中心于</w:t>
      </w:r>
      <w:r>
        <w:rPr>
          <w:rFonts w:ascii="Times New Roman" w:hAnsi="Times New Roman" w:eastAsia="Times New Roman" w:cs="Times New Roman"/>
          <w:spacing w:val="-2"/>
        </w:rPr>
        <w:t>2026 </w:t>
      </w:r>
      <w:r>
        <w:rPr>
          <w:spacing w:val="-2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 </w:t>
      </w:r>
      <w:r>
        <w:rPr>
          <w:spacing w:val="-2"/>
        </w:rPr>
        <w:t>月</w:t>
      </w:r>
      <w:r>
        <w:rPr>
          <w:rFonts w:ascii="Times New Roman" w:hAnsi="Times New Roman" w:eastAsia="Times New Roman" w:cs="Times New Roman"/>
          <w:spacing w:val="-2"/>
        </w:rPr>
        <w:t>20  </w:t>
      </w:r>
      <w:r>
        <w:rPr>
          <w:spacing w:val="-2"/>
        </w:rPr>
        <w:t>日前将加盖公章的申报材料邮寄至总局计量司（</w:t>
      </w:r>
      <w:r>
        <w:rPr>
          <w:spacing w:val="-61"/>
        </w:rPr>
        <w:t xml:space="preserve"> </w:t>
      </w:r>
      <w:r>
        <w:rPr>
          <w:spacing w:val="-2"/>
        </w:rPr>
        <w:t>电</w:t>
      </w:r>
      <w:r>
        <w:rPr/>
        <w:t>子版同时发送至邮箱</w:t>
      </w:r>
      <w:hyperlink w:history="true" r:id="rId5">
        <w:r>
          <w:rPr>
            <w:rFonts w:ascii="Times New Roman" w:hAnsi="Times New Roman" w:eastAsia="Times New Roman" w:cs="Times New Roman"/>
          </w:rPr>
          <w:t>jlscyc@samr.gov.cn</w:t>
        </w:r>
      </w:hyperlink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/>
        <w:t>）。</w:t>
      </w:r>
    </w:p>
    <w:p>
      <w:pPr>
        <w:pStyle w:val="BodyText"/>
        <w:ind w:left="660"/>
        <w:spacing w:before="12" w:line="419" w:lineRule="exact"/>
        <w:rPr>
          <w:rFonts w:ascii="Times New Roman" w:hAnsi="Times New Roman" w:eastAsia="Times New Roman" w:cs="Times New Roman"/>
        </w:rPr>
      </w:pPr>
      <w:r>
        <w:rPr>
          <w:spacing w:val="6"/>
          <w:position w:val="2"/>
        </w:rPr>
        <w:t>联系方式：计量司</w:t>
      </w:r>
      <w:r>
        <w:rPr>
          <w:spacing w:val="6"/>
          <w:position w:val="2"/>
        </w:rPr>
        <w:t xml:space="preserve">  </w:t>
      </w:r>
      <w:r>
        <w:rPr>
          <w:spacing w:val="6"/>
          <w:position w:val="2"/>
        </w:rPr>
        <w:t>徐卿</w:t>
      </w:r>
      <w:r>
        <w:rPr>
          <w:spacing w:val="6"/>
          <w:position w:val="2"/>
        </w:rPr>
        <w:t xml:space="preserve">  </w:t>
      </w:r>
      <w:r>
        <w:rPr>
          <w:rFonts w:ascii="Times New Roman" w:hAnsi="Times New Roman" w:eastAsia="Times New Roman" w:cs="Times New Roman"/>
          <w:spacing w:val="6"/>
          <w:position w:val="2"/>
        </w:rPr>
        <w:t>010—82261794</w:t>
      </w:r>
    </w:p>
    <w:p>
      <w:pPr>
        <w:pStyle w:val="BodyText"/>
        <w:ind w:left="643"/>
        <w:spacing w:before="174" w:line="419" w:lineRule="exact"/>
        <w:rPr/>
      </w:pPr>
      <w:r>
        <w:rPr>
          <w:spacing w:val="13"/>
          <w:position w:val="1"/>
        </w:rPr>
        <w:t>地址：北京市海淀区马甸东路</w:t>
      </w:r>
      <w:r>
        <w:rPr>
          <w:rFonts w:ascii="Times New Roman" w:hAnsi="Times New Roman" w:eastAsia="Times New Roman" w:cs="Times New Roman"/>
          <w:spacing w:val="13"/>
          <w:position w:val="1"/>
        </w:rPr>
        <w:t>9</w:t>
      </w:r>
      <w:r>
        <w:rPr>
          <w:rFonts w:ascii="Times New Roman" w:hAnsi="Times New Roman" w:eastAsia="Times New Roman" w:cs="Times New Roman"/>
          <w:spacing w:val="36"/>
          <w:position w:val="1"/>
        </w:rPr>
        <w:t xml:space="preserve"> </w:t>
      </w:r>
      <w:r>
        <w:rPr>
          <w:spacing w:val="13"/>
          <w:position w:val="1"/>
        </w:rPr>
        <w:t>号</w:t>
      </w:r>
    </w:p>
    <w:p>
      <w:pPr>
        <w:spacing w:line="419" w:lineRule="exact"/>
        <w:sectPr>
          <w:footerReference w:type="default" r:id="rId4"/>
          <w:pgSz w:w="11906" w:h="16838"/>
          <w:pgMar w:top="1431" w:right="1473" w:bottom="1562" w:left="1480" w:header="0" w:footer="1196" w:gutter="0"/>
        </w:sectPr>
        <w:rPr/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379"/>
        <w:spacing w:before="101" w:line="418" w:lineRule="exact"/>
        <w:rPr/>
      </w:pPr>
      <w:r>
        <w:rPr>
          <w:spacing w:val="5"/>
          <w:position w:val="1"/>
        </w:rPr>
        <w:t>附件：</w:t>
      </w:r>
      <w:r>
        <w:rPr>
          <w:rFonts w:ascii="Times New Roman" w:hAnsi="Times New Roman" w:eastAsia="Times New Roman" w:cs="Times New Roman"/>
          <w:spacing w:val="5"/>
          <w:position w:val="1"/>
        </w:rPr>
        <w:t>1.  </w:t>
      </w:r>
      <w:r>
        <w:rPr>
          <w:spacing w:val="5"/>
          <w:position w:val="1"/>
        </w:rPr>
        <w:t>计量测试设备申报表</w:t>
      </w:r>
    </w:p>
    <w:p>
      <w:pPr>
        <w:pStyle w:val="BodyText"/>
        <w:ind w:left="1295"/>
        <w:spacing w:before="176" w:line="419" w:lineRule="exact"/>
        <w:rPr/>
      </w:pPr>
      <w:r>
        <w:rPr>
          <w:rFonts w:ascii="Times New Roman" w:hAnsi="Times New Roman" w:eastAsia="Times New Roman" w:cs="Times New Roman"/>
          <w:spacing w:val="7"/>
          <w:position w:val="1"/>
        </w:rPr>
        <w:t>2.  </w:t>
      </w:r>
      <w:r>
        <w:rPr>
          <w:spacing w:val="7"/>
          <w:position w:val="1"/>
        </w:rPr>
        <w:t>计量测试技术申报表</w:t>
      </w:r>
    </w:p>
    <w:p>
      <w:pPr>
        <w:pStyle w:val="BodyText"/>
        <w:ind w:left="1301"/>
        <w:spacing w:before="174" w:line="418" w:lineRule="exact"/>
        <w:rPr/>
      </w:pPr>
      <w:r>
        <w:rPr>
          <w:rFonts w:ascii="Times New Roman" w:hAnsi="Times New Roman" w:eastAsia="Times New Roman" w:cs="Times New Roman"/>
          <w:spacing w:val="6"/>
          <w:position w:val="1"/>
        </w:rPr>
        <w:t>3.  </w:t>
      </w:r>
      <w:r>
        <w:rPr>
          <w:spacing w:val="6"/>
          <w:position w:val="1"/>
        </w:rPr>
        <w:t>计量测试方法申报表</w:t>
      </w:r>
    </w:p>
    <w:p>
      <w:pPr>
        <w:pStyle w:val="BodyText"/>
        <w:ind w:left="1293"/>
        <w:spacing w:before="176" w:line="419" w:lineRule="exact"/>
        <w:rPr/>
      </w:pPr>
      <w:r>
        <w:rPr>
          <w:rFonts w:ascii="Times New Roman" w:hAnsi="Times New Roman" w:eastAsia="Times New Roman" w:cs="Times New Roman"/>
          <w:spacing w:val="7"/>
          <w:position w:val="2"/>
        </w:rPr>
        <w:t>4.  </w:t>
      </w:r>
      <w:r>
        <w:rPr>
          <w:spacing w:val="7"/>
          <w:position w:val="2"/>
        </w:rPr>
        <w:t>计量促进产业发展典型案例模板</w:t>
      </w:r>
    </w:p>
    <w:p>
      <w:pPr>
        <w:pStyle w:val="BodyText"/>
        <w:ind w:left="1303"/>
        <w:spacing w:before="223" w:line="222" w:lineRule="auto"/>
        <w:rPr/>
      </w:pPr>
      <w:r>
        <w:rPr>
          <w:rFonts w:ascii="Times New Roman" w:hAnsi="Times New Roman" w:eastAsia="Times New Roman" w:cs="Times New Roman"/>
          <w:spacing w:val="6"/>
        </w:rPr>
        <w:t>5.  </w:t>
      </w:r>
      <w:r>
        <w:rPr>
          <w:spacing w:val="6"/>
        </w:rPr>
        <w:t>产业计量成果汇总表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775"/>
        <w:spacing w:before="101" w:line="22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3111855</wp:posOffset>
            </wp:positionH>
            <wp:positionV relativeFrom="paragraph">
              <wp:posOffset>-961942</wp:posOffset>
            </wp:positionV>
            <wp:extent cx="1620011" cy="1620011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011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市场监管总局办公厅</w:t>
      </w:r>
    </w:p>
    <w:p>
      <w:pPr>
        <w:pStyle w:val="BodyText"/>
        <w:ind w:left="5053"/>
        <w:spacing w:before="127" w:line="419" w:lineRule="exact"/>
        <w:rPr/>
      </w:pPr>
      <w:r>
        <w:rPr>
          <w:rFonts w:ascii="Times New Roman" w:hAnsi="Times New Roman" w:eastAsia="Times New Roman" w:cs="Times New Roman"/>
          <w:spacing w:val="-4"/>
          <w:position w:val="2"/>
        </w:rPr>
        <w:t>2026</w:t>
      </w:r>
      <w:r>
        <w:rPr>
          <w:rFonts w:ascii="Times New Roman" w:hAnsi="Times New Roman" w:eastAsia="Times New Roman" w:cs="Times New Roman"/>
          <w:spacing w:val="26"/>
          <w:w w:val="101"/>
          <w:position w:val="2"/>
        </w:rPr>
        <w:t xml:space="preserve"> </w:t>
      </w:r>
      <w:r>
        <w:rPr>
          <w:spacing w:val="-4"/>
          <w:position w:val="2"/>
        </w:rPr>
        <w:t>年</w:t>
      </w:r>
      <w:r>
        <w:rPr>
          <w:spacing w:val="-61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>5</w:t>
      </w:r>
      <w:r>
        <w:rPr>
          <w:rFonts w:ascii="Times New Roman" w:hAnsi="Times New Roman" w:eastAsia="Times New Roman" w:cs="Times New Roman"/>
          <w:spacing w:val="32"/>
          <w:position w:val="2"/>
        </w:rPr>
        <w:t xml:space="preserve"> </w:t>
      </w:r>
      <w:r>
        <w:rPr>
          <w:spacing w:val="-4"/>
          <w:position w:val="2"/>
        </w:rPr>
        <w:t>月</w:t>
      </w:r>
      <w:r>
        <w:rPr>
          <w:spacing w:val="-60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>9  </w:t>
      </w:r>
      <w:r>
        <w:rPr>
          <w:spacing w:val="-4"/>
          <w:position w:val="2"/>
        </w:rPr>
        <w:t>日</w:t>
      </w:r>
    </w:p>
    <w:p>
      <w:pPr>
        <w:pStyle w:val="BodyText"/>
        <w:ind w:left="333"/>
        <w:spacing w:before="180" w:line="220" w:lineRule="auto"/>
        <w:rPr/>
      </w:pPr>
      <w:r>
        <w:rPr>
          <w:spacing w:val="8"/>
        </w:rPr>
        <w:t>（此件公开发布）</w:t>
      </w:r>
    </w:p>
    <w:p>
      <w:pPr>
        <w:spacing w:line="220" w:lineRule="auto"/>
        <w:sectPr>
          <w:footerReference w:type="default" r:id="rId6"/>
          <w:pgSz w:w="11906" w:h="16838"/>
          <w:pgMar w:top="1431" w:right="1767" w:bottom="1562" w:left="1785" w:header="0" w:footer="1198" w:gutter="0"/>
        </w:sectPr>
        <w:rPr/>
      </w:pP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138"/>
        <w:spacing w:before="91" w:line="368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1"/>
          <w:position w:val="1"/>
        </w:rPr>
        <w:t>附件</w:t>
      </w:r>
      <w:r>
        <w:rPr>
          <w:rFonts w:ascii="SimHei" w:hAnsi="SimHei" w:eastAsia="SimHei" w:cs="SimHei"/>
          <w:sz w:val="28"/>
          <w:szCs w:val="28"/>
          <w:spacing w:val="-4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1"/>
          <w:position w:val="1"/>
        </w:rPr>
        <w:t>1</w:t>
      </w:r>
    </w:p>
    <w:p>
      <w:pPr>
        <w:ind w:left="2512"/>
        <w:spacing w:before="358" w:line="606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9"/>
          <w:position w:val="3"/>
        </w:rPr>
        <w:t>计量测试设备申报表</w:t>
      </w:r>
    </w:p>
    <w:p>
      <w:pPr>
        <w:spacing w:before="7"/>
        <w:rPr/>
      </w:pPr>
      <w:r/>
    </w:p>
    <w:tbl>
      <w:tblPr>
        <w:tblStyle w:val="TableNormal"/>
        <w:tblW w:w="9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29"/>
        <w:gridCol w:w="2419"/>
        <w:gridCol w:w="1084"/>
        <w:gridCol w:w="754"/>
        <w:gridCol w:w="670"/>
        <w:gridCol w:w="1822"/>
      </w:tblGrid>
      <w:tr>
        <w:trPr>
          <w:trHeight w:val="599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519"/>
              <w:spacing w:before="179" w:line="216" w:lineRule="auto"/>
              <w:rPr/>
            </w:pPr>
            <w:r>
              <w:rPr>
                <w:spacing w:val="-3"/>
              </w:rPr>
              <w:t>申报单位名称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607"/>
              <w:spacing w:before="176" w:line="214" w:lineRule="auto"/>
              <w:rPr/>
            </w:pPr>
            <w:r>
              <w:rPr>
                <w:spacing w:val="6"/>
              </w:rPr>
              <w:t>所在省、市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760"/>
              <w:spacing w:before="193" w:line="215" w:lineRule="auto"/>
              <w:rPr/>
            </w:pPr>
            <w:r>
              <w:rPr>
                <w:spacing w:val="-7"/>
              </w:rPr>
              <w:t>单位性质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pStyle w:val="TableText"/>
              <w:ind w:left="121"/>
              <w:spacing w:before="38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计量技术机构</w:t>
            </w:r>
            <w:r>
              <w:rPr>
                <w:spacing w:val="2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科研院所</w:t>
            </w:r>
            <w:r>
              <w:rPr>
                <w:spacing w:val="2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8"/>
              </w:rPr>
              <w:t>高等院校</w:t>
            </w:r>
          </w:p>
          <w:p>
            <w:pPr>
              <w:pStyle w:val="TableText"/>
              <w:ind w:left="124"/>
              <w:spacing w:before="30" w:line="268" w:lineRule="exact"/>
              <w:rPr/>
            </w:pPr>
            <w:r>
              <w:rPr>
                <w:rFonts w:ascii="Microsoft YaHei" w:hAnsi="Microsoft YaHei" w:eastAsia="Microsoft YaHei" w:cs="Microsoft YaHei"/>
                <w:spacing w:val="-6"/>
                <w:position w:val="-1"/>
              </w:rPr>
              <w:t>□</w:t>
            </w:r>
            <w:r>
              <w:rPr>
                <w:spacing w:val="-6"/>
                <w:position w:val="-1"/>
              </w:rPr>
              <w:t>企业</w:t>
            </w:r>
            <w:r>
              <w:rPr>
                <w:spacing w:val="56"/>
                <w:position w:val="-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  <w:position w:val="-1"/>
              </w:rPr>
              <w:t xml:space="preserve"> </w:t>
            </w:r>
            <w:r>
              <w:rPr>
                <w:spacing w:val="-6"/>
                <w:position w:val="-1"/>
              </w:rPr>
              <w:t>国家产业计量测试中心</w:t>
            </w:r>
            <w:r>
              <w:rPr>
                <w:spacing w:val="51"/>
                <w:position w:val="-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6"/>
                <w:position w:val="-1"/>
              </w:rPr>
              <w:t>□</w:t>
            </w:r>
            <w:r>
              <w:rPr>
                <w:spacing w:val="-6"/>
                <w:position w:val="-1"/>
              </w:rPr>
              <w:t>其他</w:t>
            </w:r>
          </w:p>
        </w:tc>
      </w:tr>
      <w:tr>
        <w:trPr>
          <w:trHeight w:val="937" w:hRule="atLeast"/>
        </w:trPr>
        <w:tc>
          <w:tcPr>
            <w:tcW w:w="242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6"/>
              <w:spacing w:before="78" w:line="217" w:lineRule="auto"/>
              <w:rPr/>
            </w:pPr>
            <w:r>
              <w:rPr>
                <w:spacing w:val="-6"/>
              </w:rPr>
              <w:t>所属产业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pStyle w:val="TableText"/>
              <w:ind w:left="124"/>
              <w:spacing w:before="36" w:line="182" w:lineRule="auto"/>
              <w:rPr/>
            </w:pPr>
            <w:r>
              <w:rPr>
                <w:rFonts w:ascii="Microsoft YaHei" w:hAnsi="Microsoft YaHei" w:eastAsia="Microsoft YaHei" w:cs="Microsoft YaHei"/>
                <w:spacing w:val="4"/>
              </w:rPr>
              <w:t>□</w:t>
            </w:r>
            <w:r>
              <w:rPr>
                <w:spacing w:val="4"/>
              </w:rPr>
              <w:t>传统产业</w:t>
            </w:r>
            <w:r>
              <w:rPr>
                <w:spacing w:val="-17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</w:p>
          <w:p>
            <w:pPr>
              <w:pStyle w:val="TableText"/>
              <w:ind w:left="124"/>
              <w:spacing w:before="1" w:line="181" w:lineRule="auto"/>
              <w:rPr/>
            </w:pPr>
            <w:r>
              <w:rPr>
                <w:rFonts w:ascii="Microsoft YaHei" w:hAnsi="Microsoft YaHei" w:eastAsia="Microsoft YaHei" w:cs="Microsoft YaHei"/>
                <w:spacing w:val="4"/>
              </w:rPr>
              <w:t>□</w:t>
            </w:r>
            <w:r>
              <w:rPr>
                <w:spacing w:val="4"/>
              </w:rPr>
              <w:t>新兴产业</w:t>
            </w:r>
            <w:r>
              <w:rPr>
                <w:spacing w:val="-17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</w:p>
          <w:p>
            <w:pPr>
              <w:pStyle w:val="TableText"/>
              <w:ind w:left="124"/>
              <w:spacing w:line="155" w:lineRule="auto"/>
              <w:rPr/>
            </w:pPr>
            <w:r>
              <w:rPr>
                <w:rFonts w:ascii="Microsoft YaHei" w:hAnsi="Microsoft YaHei" w:eastAsia="Microsoft YaHei" w:cs="Microsoft YaHei"/>
                <w:spacing w:val="4"/>
              </w:rPr>
              <w:t>□</w:t>
            </w:r>
            <w:r>
              <w:rPr>
                <w:spacing w:val="4"/>
              </w:rPr>
              <w:t>未来产业</w:t>
            </w:r>
            <w:r>
              <w:rPr>
                <w:spacing w:val="-17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</w:p>
        </w:tc>
      </w:tr>
      <w:tr>
        <w:trPr>
          <w:trHeight w:val="542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765"/>
              <w:spacing w:before="150" w:line="218" w:lineRule="auto"/>
              <w:rPr/>
            </w:pPr>
            <w:r>
              <w:rPr>
                <w:spacing w:val="-8"/>
              </w:rPr>
              <w:t>主营业务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853"/>
              <w:spacing w:before="180" w:line="219" w:lineRule="auto"/>
              <w:rPr/>
            </w:pPr>
            <w:r>
              <w:rPr/>
              <w:t>联系人</w:t>
            </w:r>
          </w:p>
        </w:tc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  <w:gridSpan w:val="2"/>
          </w:tcPr>
          <w:p>
            <w:pPr>
              <w:pStyle w:val="TableText"/>
              <w:ind w:left="435"/>
              <w:spacing w:before="179" w:line="218" w:lineRule="auto"/>
              <w:rPr/>
            </w:pPr>
            <w:r>
              <w:rPr>
                <w:spacing w:val="2"/>
              </w:rPr>
              <w:t>联系电话</w:t>
            </w:r>
          </w:p>
        </w:tc>
        <w:tc>
          <w:tcPr>
            <w:tcW w:w="24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244"/>
              <w:spacing w:before="180" w:line="216" w:lineRule="auto"/>
              <w:rPr/>
            </w:pPr>
            <w:r>
              <w:rPr>
                <w:spacing w:val="3"/>
              </w:rPr>
              <w:t>计量测试设备名称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480"/>
              <w:spacing w:before="181" w:line="217" w:lineRule="auto"/>
              <w:rPr/>
            </w:pPr>
            <w:r>
              <w:rPr>
                <w:spacing w:val="4"/>
              </w:rPr>
              <w:t>基本情况介绍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pStyle w:val="TableText"/>
              <w:ind w:left="104"/>
              <w:spacing w:before="181" w:line="217" w:lineRule="auto"/>
              <w:rPr/>
            </w:pPr>
            <w:r>
              <w:rPr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1"/>
              </w:rPr>
              <w:t xml:space="preserve"> </w:t>
            </w:r>
            <w:r>
              <w:rPr>
                <w:spacing w:val="4"/>
              </w:rPr>
              <w:t>字以内）</w:t>
            </w:r>
          </w:p>
        </w:tc>
      </w:tr>
      <w:tr>
        <w:trPr>
          <w:trHeight w:val="59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494"/>
              <w:spacing w:before="181" w:line="217" w:lineRule="auto"/>
              <w:rPr/>
            </w:pPr>
            <w:r>
              <w:rPr>
                <w:spacing w:val="1"/>
              </w:rPr>
              <w:t>主要技术指标</w:t>
            </w:r>
          </w:p>
        </w:tc>
        <w:tc>
          <w:tcPr>
            <w:tcW w:w="35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  <w:gridSpan w:val="2"/>
          </w:tcPr>
          <w:p>
            <w:pPr>
              <w:pStyle w:val="TableText"/>
              <w:ind w:left="230"/>
              <w:spacing w:before="181" w:line="217" w:lineRule="auto"/>
              <w:rPr/>
            </w:pPr>
            <w:r>
              <w:rPr>
                <w:spacing w:val="1"/>
              </w:rPr>
              <w:t>技术水平</w:t>
            </w:r>
          </w:p>
        </w:tc>
        <w:tc>
          <w:tcPr>
            <w:tcW w:w="1822" w:type="dxa"/>
            <w:vAlign w:val="top"/>
          </w:tcPr>
          <w:p>
            <w:pPr>
              <w:pStyle w:val="TableText"/>
              <w:ind w:left="157"/>
              <w:spacing w:before="19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（</w:t>
            </w:r>
            <w:r>
              <w:rPr>
                <w:sz w:val="20"/>
                <w:szCs w:val="20"/>
                <w:spacing w:val="-38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国内领先等）</w:t>
            </w:r>
          </w:p>
        </w:tc>
      </w:tr>
      <w:tr>
        <w:trPr>
          <w:trHeight w:val="59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736"/>
              <w:spacing w:before="180" w:line="219" w:lineRule="auto"/>
              <w:rPr/>
            </w:pPr>
            <w:r>
              <w:rPr>
                <w:spacing w:val="1"/>
              </w:rPr>
              <w:t>应用领域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361"/>
              <w:spacing w:before="181" w:line="217" w:lineRule="auto"/>
              <w:rPr/>
            </w:pPr>
            <w:r>
              <w:rPr>
                <w:spacing w:val="3"/>
              </w:rPr>
              <w:t>推广及应用情况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366"/>
              <w:spacing w:before="181" w:line="217" w:lineRule="auto"/>
              <w:rPr/>
            </w:pPr>
            <w:r>
              <w:rPr>
                <w:spacing w:val="3"/>
              </w:rPr>
              <w:t>获奖及专利情况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2429" w:type="dxa"/>
            <w:vAlign w:val="top"/>
          </w:tcPr>
          <w:p>
            <w:pPr>
              <w:pStyle w:val="TableText"/>
              <w:ind w:left="751"/>
              <w:spacing w:before="181" w:line="217" w:lineRule="auto"/>
              <w:rPr/>
            </w:pPr>
            <w:r>
              <w:rPr>
                <w:spacing w:val="-3"/>
              </w:rPr>
              <w:t>国产化率</w:t>
            </w:r>
          </w:p>
        </w:tc>
        <w:tc>
          <w:tcPr>
            <w:tcW w:w="674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1"/>
        <w:spacing w:before="19" w:line="187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6"/>
        </w:rPr>
        <w:t>填写要求：</w:t>
      </w:r>
    </w:p>
    <w:p>
      <w:pPr>
        <w:pStyle w:val="BodyText"/>
        <w:ind w:left="119" w:right="33" w:firstLine="20"/>
        <w:spacing w:line="215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1.  </w:t>
      </w:r>
      <w:r>
        <w:rPr>
          <w:sz w:val="24"/>
          <w:szCs w:val="24"/>
          <w:spacing w:val="-6"/>
        </w:rPr>
        <w:t>本表由申报单位填写，一张表格填写一项计量测试设备，所填内容简明扼要，主要填</w:t>
      </w:r>
      <w:r>
        <w:rPr>
          <w:sz w:val="24"/>
          <w:szCs w:val="24"/>
          <w:spacing w:val="-10"/>
        </w:rPr>
        <w:t>写面向产业实践和国家重大工程中突出的测量测试难题，聚</w:t>
      </w:r>
      <w:r>
        <w:rPr>
          <w:sz w:val="24"/>
          <w:szCs w:val="24"/>
          <w:spacing w:val="-11"/>
        </w:rPr>
        <w:t>焦专用测试设备匮乏、“卡脖</w:t>
      </w:r>
      <w:r>
        <w:rPr>
          <w:sz w:val="24"/>
          <w:szCs w:val="24"/>
          <w:spacing w:val="-8"/>
        </w:rPr>
        <w:t>子”等问题，自主研制并实现重大技术突破</w:t>
      </w:r>
      <w:r>
        <w:rPr>
          <w:sz w:val="24"/>
          <w:szCs w:val="24"/>
          <w:spacing w:val="-9"/>
        </w:rPr>
        <w:t>的计量测试设备、专用测试设备、测试系统、</w:t>
      </w:r>
      <w:r>
        <w:rPr>
          <w:sz w:val="24"/>
          <w:szCs w:val="24"/>
          <w:spacing w:val="-6"/>
        </w:rPr>
        <w:t>仪器仪表和标准物质等。</w:t>
      </w:r>
    </w:p>
    <w:p>
      <w:pPr>
        <w:pStyle w:val="BodyText"/>
        <w:ind w:left="117"/>
        <w:spacing w:line="229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2.  </w:t>
      </w:r>
      <w:r>
        <w:rPr>
          <w:sz w:val="24"/>
          <w:szCs w:val="24"/>
          <w:spacing w:val="-6"/>
        </w:rPr>
        <w:t>“所属产业”勾选产业分类后填写具体产业名称。</w:t>
      </w:r>
    </w:p>
    <w:p>
      <w:pPr>
        <w:pStyle w:val="BodyText"/>
        <w:ind w:left="139" w:right="28" w:hanging="17"/>
        <w:spacing w:before="2" w:line="208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>3.  </w:t>
      </w:r>
      <w:r>
        <w:rPr>
          <w:sz w:val="24"/>
          <w:szCs w:val="24"/>
          <w:spacing w:val="-9"/>
        </w:rPr>
        <w:t>“基本情况介绍”简明扼要，反映设备的原理、功能、采用的</w:t>
      </w:r>
      <w:r>
        <w:rPr>
          <w:sz w:val="24"/>
          <w:szCs w:val="24"/>
          <w:spacing w:val="-10"/>
        </w:rPr>
        <w:t>关键技术、包含的主机、</w:t>
      </w:r>
      <w:r>
        <w:rPr>
          <w:sz w:val="24"/>
          <w:szCs w:val="24"/>
          <w:spacing w:val="-8"/>
        </w:rPr>
        <w:t>附件、适用范围等。</w:t>
      </w:r>
    </w:p>
    <w:p>
      <w:pPr>
        <w:pStyle w:val="BodyText"/>
        <w:ind w:left="119" w:right="104" w:hanging="3"/>
        <w:spacing w:before="2" w:line="229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4.  </w:t>
      </w:r>
      <w:r>
        <w:rPr>
          <w:sz w:val="24"/>
          <w:szCs w:val="24"/>
          <w:spacing w:val="-11"/>
        </w:rPr>
        <w:t>“技术水平”“获奖及专利情况”需附专利证书、应用证明、成果鉴定、获奖证书、发</w:t>
      </w:r>
      <w:r>
        <w:rPr>
          <w:sz w:val="24"/>
          <w:szCs w:val="24"/>
          <w:spacing w:val="-6"/>
        </w:rPr>
        <w:t>表论文等证明材料。</w:t>
      </w:r>
    </w:p>
    <w:p>
      <w:pPr>
        <w:pStyle w:val="BodyText"/>
        <w:spacing w:before="1" w:line="214" w:lineRule="auto"/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5.  </w:t>
      </w:r>
      <w:r>
        <w:rPr>
          <w:sz w:val="24"/>
          <w:szCs w:val="24"/>
          <w:spacing w:val="-10"/>
        </w:rPr>
        <w:t>“推广及应用情况”需附设备实物图片、服务合同、新闻报道、各类奖项等证明材料。</w:t>
      </w:r>
    </w:p>
    <w:p>
      <w:pPr>
        <w:spacing w:line="214" w:lineRule="auto"/>
        <w:sectPr>
          <w:footerReference w:type="default" r:id="rId8"/>
          <w:pgSz w:w="11906" w:h="16838"/>
          <w:pgMar w:top="1431" w:right="1360" w:bottom="1562" w:left="1361" w:header="0" w:footer="1196" w:gutter="0"/>
        </w:sectPr>
        <w:rPr>
          <w:sz w:val="24"/>
          <w:szCs w:val="24"/>
        </w:rPr>
      </w:pPr>
    </w:p>
    <w:p>
      <w:pPr>
        <w:ind w:left="2512"/>
        <w:spacing w:before="326" w:line="606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9"/>
          <w:position w:val="3"/>
        </w:rPr>
        <w:t>计量测试技术申报表</w:t>
      </w:r>
    </w:p>
    <w:p>
      <w:pPr>
        <w:spacing w:before="8"/>
        <w:rPr/>
      </w:pPr>
      <w:r/>
    </w:p>
    <w:tbl>
      <w:tblPr>
        <w:tblStyle w:val="TableNormal"/>
        <w:tblW w:w="9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70"/>
        <w:gridCol w:w="2274"/>
        <w:gridCol w:w="1197"/>
        <w:gridCol w:w="642"/>
        <w:gridCol w:w="674"/>
        <w:gridCol w:w="1821"/>
      </w:tblGrid>
      <w:tr>
        <w:trPr>
          <w:trHeight w:val="599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589"/>
              <w:spacing w:before="181" w:line="216" w:lineRule="auto"/>
              <w:rPr/>
            </w:pPr>
            <w:r>
              <w:rPr>
                <w:spacing w:val="-3"/>
              </w:rPr>
              <w:t>申报单位名称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676"/>
              <w:spacing w:before="177" w:line="214" w:lineRule="auto"/>
              <w:rPr/>
            </w:pPr>
            <w:r>
              <w:rPr>
                <w:spacing w:val="6"/>
              </w:rPr>
              <w:t>所在省、市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830"/>
              <w:spacing w:before="192" w:line="215" w:lineRule="auto"/>
              <w:rPr/>
            </w:pPr>
            <w:r>
              <w:rPr>
                <w:spacing w:val="-7"/>
              </w:rPr>
              <w:t>单位性质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pStyle w:val="TableText"/>
              <w:ind w:left="134" w:right="155" w:hanging="12"/>
              <w:spacing w:before="37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计量技术机构</w:t>
            </w:r>
            <w:r>
              <w:rPr>
                <w:spacing w:val="2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科研院所</w:t>
            </w:r>
            <w:r>
              <w:rPr>
                <w:spacing w:val="2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高等院校</w:t>
            </w:r>
            <w:r>
              <w:rPr>
                <w:spacing w:val="3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企业</w:t>
            </w:r>
            <w:r>
              <w:rPr>
                <w:spacing w:val="5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8"/>
              </w:rPr>
              <w:t>国家产业计量测试中心</w:t>
            </w:r>
            <w:r>
              <w:rPr>
                <w:spacing w:val="5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其他</w:t>
            </w:r>
          </w:p>
        </w:tc>
      </w:tr>
      <w:tr>
        <w:trPr>
          <w:trHeight w:val="937" w:hRule="atLeast"/>
        </w:trPr>
        <w:tc>
          <w:tcPr>
            <w:tcW w:w="257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5"/>
              <w:spacing w:before="78" w:line="217" w:lineRule="auto"/>
              <w:rPr/>
            </w:pPr>
            <w:r>
              <w:rPr>
                <w:spacing w:val="-6"/>
              </w:rPr>
              <w:t>所属产业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pStyle w:val="TableText"/>
              <w:ind w:left="125"/>
              <w:spacing w:before="39" w:line="180" w:lineRule="auto"/>
              <w:rPr/>
            </w:pPr>
            <w:r>
              <w:rPr>
                <w:rFonts w:ascii="Microsoft YaHei" w:hAnsi="Microsoft YaHei" w:eastAsia="Microsoft YaHei" w:cs="Microsoft YaHei"/>
                <w:spacing w:val="3"/>
              </w:rPr>
              <w:t>□</w:t>
            </w:r>
            <w:r>
              <w:rPr>
                <w:spacing w:val="3"/>
              </w:rPr>
              <w:t>传统产业</w:t>
            </w:r>
            <w:r>
              <w:rPr>
                <w:spacing w:val="-14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</w:p>
          <w:p>
            <w:pPr>
              <w:pStyle w:val="TableText"/>
              <w:ind w:left="125"/>
              <w:spacing w:before="1" w:line="181" w:lineRule="auto"/>
              <w:rPr/>
            </w:pPr>
            <w:r>
              <w:rPr>
                <w:rFonts w:ascii="Microsoft YaHei" w:hAnsi="Microsoft YaHei" w:eastAsia="Microsoft YaHei" w:cs="Microsoft YaHei"/>
                <w:spacing w:val="3"/>
              </w:rPr>
              <w:t>□</w:t>
            </w:r>
            <w:r>
              <w:rPr>
                <w:spacing w:val="3"/>
              </w:rPr>
              <w:t>新兴产业</w:t>
            </w:r>
            <w:r>
              <w:rPr>
                <w:spacing w:val="-14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</w:p>
          <w:p>
            <w:pPr>
              <w:pStyle w:val="TableText"/>
              <w:ind w:left="125"/>
              <w:spacing w:line="155" w:lineRule="auto"/>
              <w:rPr/>
            </w:pPr>
            <w:r>
              <w:rPr>
                <w:rFonts w:ascii="Microsoft YaHei" w:hAnsi="Microsoft YaHei" w:eastAsia="Microsoft YaHei" w:cs="Microsoft YaHei"/>
                <w:spacing w:val="3"/>
              </w:rPr>
              <w:t>□</w:t>
            </w:r>
            <w:r>
              <w:rPr>
                <w:spacing w:val="3"/>
              </w:rPr>
              <w:t>未来产业</w:t>
            </w:r>
            <w:r>
              <w:rPr>
                <w:spacing w:val="-14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</w:p>
        </w:tc>
      </w:tr>
      <w:tr>
        <w:trPr>
          <w:trHeight w:val="520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835"/>
              <w:spacing w:before="140" w:line="218" w:lineRule="auto"/>
              <w:rPr/>
            </w:pPr>
            <w:r>
              <w:rPr>
                <w:spacing w:val="-8"/>
              </w:rPr>
              <w:t>主营业务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923"/>
              <w:spacing w:before="180" w:line="219" w:lineRule="auto"/>
              <w:rPr/>
            </w:pPr>
            <w:r>
              <w:rPr/>
              <w:t>联系人</w:t>
            </w:r>
          </w:p>
        </w:tc>
        <w:tc>
          <w:tcPr>
            <w:tcW w:w="2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9" w:type="dxa"/>
            <w:vAlign w:val="top"/>
            <w:gridSpan w:val="2"/>
          </w:tcPr>
          <w:p>
            <w:pPr>
              <w:pStyle w:val="TableText"/>
              <w:ind w:left="435"/>
              <w:spacing w:before="179" w:line="218" w:lineRule="auto"/>
              <w:rPr/>
            </w:pPr>
            <w:r>
              <w:rPr>
                <w:spacing w:val="2"/>
              </w:rPr>
              <w:t>联系电话</w:t>
            </w:r>
          </w:p>
        </w:tc>
        <w:tc>
          <w:tcPr>
            <w:tcW w:w="249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314"/>
              <w:spacing w:before="180" w:line="216" w:lineRule="auto"/>
              <w:rPr/>
            </w:pPr>
            <w:r>
              <w:rPr>
                <w:spacing w:val="3"/>
              </w:rPr>
              <w:t>计量测试技术名称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549"/>
              <w:spacing w:before="180" w:line="217" w:lineRule="auto"/>
              <w:rPr/>
            </w:pPr>
            <w:r>
              <w:rPr>
                <w:spacing w:val="4"/>
              </w:rPr>
              <w:t>基本情况介绍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pStyle w:val="TableText"/>
              <w:ind w:left="105"/>
              <w:spacing w:before="180" w:line="217" w:lineRule="auto"/>
              <w:rPr/>
            </w:pPr>
            <w:r>
              <w:rPr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1"/>
              </w:rPr>
              <w:t xml:space="preserve"> </w:t>
            </w:r>
            <w:r>
              <w:rPr>
                <w:spacing w:val="4"/>
              </w:rPr>
              <w:t>字以内）</w:t>
            </w:r>
          </w:p>
        </w:tc>
      </w:tr>
      <w:tr>
        <w:trPr>
          <w:trHeight w:val="595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678"/>
              <w:spacing w:before="178" w:line="219" w:lineRule="auto"/>
              <w:rPr/>
            </w:pPr>
            <w:r>
              <w:rPr>
                <w:spacing w:val="2"/>
              </w:rPr>
              <w:t>技术创新点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pStyle w:val="TableText"/>
              <w:ind w:left="105"/>
              <w:spacing w:before="180" w:line="217" w:lineRule="auto"/>
              <w:rPr/>
            </w:pPr>
            <w:r>
              <w:rPr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</w:rPr>
              <w:t>200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1"/>
              </w:rPr>
              <w:t xml:space="preserve"> </w:t>
            </w:r>
            <w:r>
              <w:rPr>
                <w:spacing w:val="4"/>
              </w:rPr>
              <w:t>字以内）</w:t>
            </w:r>
          </w:p>
        </w:tc>
      </w:tr>
      <w:tr>
        <w:trPr>
          <w:trHeight w:val="595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563"/>
              <w:spacing w:before="180" w:line="217" w:lineRule="auto"/>
              <w:rPr/>
            </w:pPr>
            <w:r>
              <w:rPr>
                <w:spacing w:val="1"/>
              </w:rPr>
              <w:t>主要技术指标</w:t>
            </w:r>
          </w:p>
        </w:tc>
        <w:tc>
          <w:tcPr>
            <w:tcW w:w="347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  <w:gridSpan w:val="2"/>
          </w:tcPr>
          <w:p>
            <w:pPr>
              <w:pStyle w:val="TableText"/>
              <w:ind w:left="177"/>
              <w:spacing w:before="180" w:line="217" w:lineRule="auto"/>
              <w:rPr/>
            </w:pPr>
            <w:r>
              <w:rPr>
                <w:spacing w:val="1"/>
              </w:rPr>
              <w:t>技术水平</w:t>
            </w:r>
          </w:p>
        </w:tc>
        <w:tc>
          <w:tcPr>
            <w:tcW w:w="1821" w:type="dxa"/>
            <w:vAlign w:val="top"/>
          </w:tcPr>
          <w:p>
            <w:pPr>
              <w:pStyle w:val="TableText"/>
              <w:ind w:left="156"/>
              <w:spacing w:before="19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（</w:t>
            </w:r>
            <w:r>
              <w:rPr>
                <w:sz w:val="20"/>
                <w:szCs w:val="20"/>
                <w:spacing w:val="-38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国内领先等）</w:t>
            </w:r>
          </w:p>
        </w:tc>
      </w:tr>
      <w:tr>
        <w:trPr>
          <w:trHeight w:val="595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806"/>
              <w:spacing w:before="180" w:line="219" w:lineRule="auto"/>
              <w:rPr/>
            </w:pPr>
            <w:r>
              <w:rPr>
                <w:spacing w:val="1"/>
              </w:rPr>
              <w:t>应用领域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431"/>
              <w:spacing w:before="180" w:line="217" w:lineRule="auto"/>
              <w:rPr/>
            </w:pPr>
            <w:r>
              <w:rPr>
                <w:spacing w:val="3"/>
              </w:rPr>
              <w:t>推广及应用情况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2570" w:type="dxa"/>
            <w:vAlign w:val="top"/>
          </w:tcPr>
          <w:p>
            <w:pPr>
              <w:pStyle w:val="TableText"/>
              <w:ind w:left="435"/>
              <w:spacing w:before="180" w:line="217" w:lineRule="auto"/>
              <w:rPr/>
            </w:pPr>
            <w:r>
              <w:rPr>
                <w:spacing w:val="3"/>
              </w:rPr>
              <w:t>获奖及专利情况</w:t>
            </w:r>
          </w:p>
        </w:tc>
        <w:tc>
          <w:tcPr>
            <w:tcW w:w="6608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1"/>
        <w:spacing w:before="19" w:line="187" w:lineRule="auto"/>
        <w:rPr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6"/>
        </w:rPr>
        <w:t>填写要求</w:t>
      </w:r>
      <w:r>
        <w:rPr>
          <w:sz w:val="24"/>
          <w:szCs w:val="24"/>
          <w:spacing w:val="-6"/>
        </w:rPr>
        <w:t>：</w:t>
      </w:r>
    </w:p>
    <w:p>
      <w:pPr>
        <w:pStyle w:val="BodyText"/>
        <w:ind w:left="122" w:right="107" w:firstLine="17"/>
        <w:spacing w:before="2" w:line="215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1.  </w:t>
      </w:r>
      <w:r>
        <w:rPr>
          <w:sz w:val="24"/>
          <w:szCs w:val="24"/>
          <w:spacing w:val="-6"/>
        </w:rPr>
        <w:t>本表由申报单位填写，一张表格填写一项计量测试技术，所填内容简明扼要，主要填</w:t>
      </w:r>
      <w:r>
        <w:rPr>
          <w:sz w:val="24"/>
          <w:szCs w:val="24"/>
          <w:spacing w:val="-6"/>
        </w:rPr>
        <w:t>写紧扣产业升级关键短板，</w:t>
      </w:r>
      <w:r>
        <w:rPr>
          <w:sz w:val="24"/>
          <w:szCs w:val="24"/>
          <w:spacing w:val="-60"/>
        </w:rPr>
        <w:t xml:space="preserve"> </w:t>
      </w:r>
      <w:r>
        <w:rPr>
          <w:sz w:val="24"/>
          <w:szCs w:val="24"/>
          <w:spacing w:val="-6"/>
        </w:rPr>
        <w:t>自主攻关、普适性强、复用率高、能够支撑产业提质增效、</w:t>
      </w:r>
      <w:r>
        <w:rPr>
          <w:sz w:val="24"/>
          <w:szCs w:val="24"/>
          <w:spacing w:val="-4"/>
        </w:rPr>
        <w:t>解决关键环节受制于人的关键计量测试技术，</w:t>
      </w:r>
      <w:r>
        <w:rPr>
          <w:sz w:val="24"/>
          <w:szCs w:val="24"/>
          <w:spacing w:val="-5"/>
        </w:rPr>
        <w:t>特别是传感、远程、在线、动态等测试与</w:t>
      </w:r>
      <w:r>
        <w:rPr>
          <w:sz w:val="24"/>
          <w:szCs w:val="24"/>
          <w:spacing w:val="-6"/>
        </w:rPr>
        <w:t>校准技术研究与应用。</w:t>
      </w:r>
    </w:p>
    <w:p>
      <w:pPr>
        <w:pStyle w:val="BodyText"/>
        <w:ind w:left="117"/>
        <w:spacing w:line="228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2.  </w:t>
      </w:r>
      <w:r>
        <w:rPr>
          <w:sz w:val="24"/>
          <w:szCs w:val="24"/>
          <w:spacing w:val="-6"/>
        </w:rPr>
        <w:t>“所属产业”勾选产业分类后填写具体产业名称。</w:t>
      </w:r>
    </w:p>
    <w:p>
      <w:pPr>
        <w:pStyle w:val="BodyText"/>
        <w:ind w:left="127" w:right="151" w:hanging="5"/>
        <w:spacing w:before="2" w:line="208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3.  </w:t>
      </w:r>
      <w:r>
        <w:rPr>
          <w:sz w:val="24"/>
          <w:szCs w:val="24"/>
          <w:spacing w:val="-7"/>
        </w:rPr>
        <w:t>“基本情况介绍”简明扼要，反映技术原理及特点、采用的方法和技术、研究成果、</w:t>
      </w:r>
      <w:r>
        <w:rPr>
          <w:sz w:val="24"/>
          <w:szCs w:val="24"/>
          <w:spacing w:val="-7"/>
        </w:rPr>
        <w:t>功能作用等。</w:t>
      </w:r>
    </w:p>
    <w:p>
      <w:pPr>
        <w:pStyle w:val="BodyText"/>
        <w:ind w:left="127" w:right="28" w:hanging="11"/>
        <w:spacing w:line="229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4"/>
        </w:rPr>
        <w:t>4.  </w:t>
      </w:r>
      <w:r>
        <w:rPr>
          <w:sz w:val="24"/>
          <w:szCs w:val="24"/>
          <w:spacing w:val="-14"/>
        </w:rPr>
        <w:t>“技术创新点”“技术水平”“获奖及专</w:t>
      </w:r>
      <w:r>
        <w:rPr>
          <w:sz w:val="24"/>
          <w:szCs w:val="24"/>
          <w:spacing w:val="-15"/>
        </w:rPr>
        <w:t>利情况”需附技术报告、专利证书、应用证明、</w:t>
      </w:r>
      <w:r>
        <w:rPr>
          <w:sz w:val="24"/>
          <w:szCs w:val="24"/>
          <w:spacing w:val="-7"/>
        </w:rPr>
        <w:t>成果鉴定、获奖证书、发表论文等证明材料。</w:t>
      </w:r>
    </w:p>
    <w:p>
      <w:pPr>
        <w:pStyle w:val="BodyText"/>
        <w:ind w:left="123"/>
        <w:spacing w:before="1" w:line="214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5.  </w:t>
      </w:r>
      <w:r>
        <w:rPr>
          <w:sz w:val="24"/>
          <w:szCs w:val="24"/>
          <w:spacing w:val="-6"/>
        </w:rPr>
        <w:t>“推广及应用情况”需附服务合同、新闻报道、各类奖项等证明材料。</w:t>
      </w:r>
    </w:p>
    <w:p>
      <w:pPr>
        <w:spacing w:line="214" w:lineRule="auto"/>
        <w:sectPr>
          <w:headerReference w:type="default" r:id="rId9"/>
          <w:footerReference w:type="default" r:id="rId10"/>
          <w:pgSz w:w="11906" w:h="16838"/>
          <w:pgMar w:top="2546" w:right="1360" w:bottom="1562" w:left="1361" w:header="2114" w:footer="1198" w:gutter="0"/>
        </w:sectPr>
        <w:rPr>
          <w:sz w:val="24"/>
          <w:szCs w:val="24"/>
        </w:rPr>
      </w:pPr>
    </w:p>
    <w:p>
      <w:pPr>
        <w:ind w:left="2512"/>
        <w:spacing w:before="352" w:line="218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9"/>
        </w:rPr>
        <w:t>计量测试方法申报表</w:t>
      </w:r>
    </w:p>
    <w:p>
      <w:pPr>
        <w:spacing w:before="79"/>
        <w:rPr/>
      </w:pPr>
      <w:r/>
    </w:p>
    <w:tbl>
      <w:tblPr>
        <w:tblStyle w:val="TableNormal"/>
        <w:tblW w:w="9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37"/>
        <w:gridCol w:w="2462"/>
        <w:gridCol w:w="1318"/>
        <w:gridCol w:w="2961"/>
      </w:tblGrid>
      <w:tr>
        <w:trPr>
          <w:trHeight w:val="599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524"/>
              <w:spacing w:before="179" w:line="216" w:lineRule="auto"/>
              <w:rPr/>
            </w:pPr>
            <w:r>
              <w:rPr>
                <w:spacing w:val="-3"/>
              </w:rPr>
              <w:t>申报单位名称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612"/>
              <w:spacing w:before="176" w:line="214" w:lineRule="auto"/>
              <w:rPr/>
            </w:pPr>
            <w:r>
              <w:rPr>
                <w:spacing w:val="6"/>
              </w:rPr>
              <w:t>所在省、市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763"/>
              <w:spacing w:before="192" w:line="215" w:lineRule="auto"/>
              <w:rPr/>
            </w:pPr>
            <w:r>
              <w:rPr>
                <w:spacing w:val="-7"/>
              </w:rPr>
              <w:t>单位性质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pStyle w:val="TableText"/>
              <w:ind w:left="121"/>
              <w:spacing w:before="37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计量技术机构</w:t>
            </w:r>
            <w:r>
              <w:rPr>
                <w:spacing w:val="2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科研院所</w:t>
            </w:r>
            <w:r>
              <w:rPr>
                <w:spacing w:val="2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8"/>
              </w:rPr>
              <w:t>高等院校</w:t>
            </w:r>
          </w:p>
          <w:p>
            <w:pPr>
              <w:pStyle w:val="TableText"/>
              <w:ind w:left="121"/>
              <w:spacing w:before="30" w:line="269" w:lineRule="exact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企业</w:t>
            </w:r>
            <w:r>
              <w:rPr>
                <w:spacing w:val="24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pacing w:val="-4"/>
              </w:rPr>
              <w:t>□</w:t>
            </w:r>
            <w:r>
              <w:rPr>
                <w:spacing w:val="-4"/>
              </w:rPr>
              <w:t>国家产业计量测试中心</w:t>
            </w:r>
            <w:r>
              <w:rPr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其他</w:t>
            </w:r>
          </w:p>
        </w:tc>
      </w:tr>
      <w:tr>
        <w:trPr>
          <w:trHeight w:val="937" w:hRule="atLeast"/>
        </w:trPr>
        <w:tc>
          <w:tcPr>
            <w:tcW w:w="243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8"/>
              <w:spacing w:before="78" w:line="217" w:lineRule="auto"/>
              <w:rPr/>
            </w:pPr>
            <w:r>
              <w:rPr>
                <w:spacing w:val="-6"/>
              </w:rPr>
              <w:t>所属产业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pStyle w:val="TableText"/>
              <w:ind w:left="124"/>
              <w:spacing w:before="35" w:line="182" w:lineRule="auto"/>
              <w:rPr/>
            </w:pPr>
            <w:r>
              <w:rPr>
                <w:rFonts w:ascii="Microsoft YaHei" w:hAnsi="Microsoft YaHei" w:eastAsia="Microsoft YaHei" w:cs="Microsoft YaHei"/>
                <w:spacing w:val="4"/>
              </w:rPr>
              <w:t>□</w:t>
            </w:r>
            <w:r>
              <w:rPr>
                <w:spacing w:val="4"/>
              </w:rPr>
              <w:t>传统产业</w:t>
            </w:r>
            <w:r>
              <w:rPr>
                <w:spacing w:val="-18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</w:p>
          <w:p>
            <w:pPr>
              <w:pStyle w:val="TableText"/>
              <w:ind w:left="124"/>
              <w:spacing w:before="1" w:line="181" w:lineRule="auto"/>
              <w:rPr/>
            </w:pPr>
            <w:r>
              <w:rPr>
                <w:rFonts w:ascii="Microsoft YaHei" w:hAnsi="Microsoft YaHei" w:eastAsia="Microsoft YaHei" w:cs="Microsoft YaHei"/>
                <w:spacing w:val="4"/>
              </w:rPr>
              <w:t>□</w:t>
            </w:r>
            <w:r>
              <w:rPr>
                <w:spacing w:val="4"/>
              </w:rPr>
              <w:t>新兴产业</w:t>
            </w:r>
            <w:r>
              <w:rPr>
                <w:spacing w:val="-18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</w:p>
          <w:p>
            <w:pPr>
              <w:pStyle w:val="TableText"/>
              <w:ind w:left="124"/>
              <w:spacing w:before="1" w:line="155" w:lineRule="auto"/>
              <w:rPr/>
            </w:pPr>
            <w:r>
              <w:rPr>
                <w:rFonts w:ascii="Microsoft YaHei" w:hAnsi="Microsoft YaHei" w:eastAsia="Microsoft YaHei" w:cs="Microsoft YaHei"/>
                <w:spacing w:val="4"/>
              </w:rPr>
              <w:t>□</w:t>
            </w:r>
            <w:r>
              <w:rPr>
                <w:spacing w:val="4"/>
              </w:rPr>
              <w:t>未来产业</w:t>
            </w:r>
            <w:r>
              <w:rPr>
                <w:spacing w:val="-18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</w:p>
        </w:tc>
      </w:tr>
      <w:tr>
        <w:trPr>
          <w:trHeight w:val="445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767"/>
              <w:spacing w:before="101" w:line="218" w:lineRule="auto"/>
              <w:rPr/>
            </w:pPr>
            <w:r>
              <w:rPr>
                <w:spacing w:val="-8"/>
              </w:rPr>
              <w:t>主营业务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855"/>
              <w:spacing w:before="180" w:line="219" w:lineRule="auto"/>
              <w:rPr/>
            </w:pPr>
            <w:r>
              <w:rPr/>
              <w:t>联系人</w:t>
            </w:r>
          </w:p>
        </w:tc>
        <w:tc>
          <w:tcPr>
            <w:tcW w:w="2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ind w:left="173"/>
              <w:spacing w:before="179" w:line="218" w:lineRule="auto"/>
              <w:rPr/>
            </w:pPr>
            <w:r>
              <w:rPr>
                <w:spacing w:val="2"/>
              </w:rPr>
              <w:t>联系电话</w:t>
            </w:r>
          </w:p>
        </w:tc>
        <w:tc>
          <w:tcPr>
            <w:tcW w:w="29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4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167" w:right="171" w:firstLine="142"/>
              <w:spacing w:before="86" w:line="276" w:lineRule="auto"/>
              <w:rPr>
                <w:sz w:val="18"/>
                <w:szCs w:val="18"/>
              </w:rPr>
            </w:pPr>
            <w:r>
              <w:rPr>
                <w:spacing w:val="3"/>
              </w:rPr>
              <w:t>计量测试方法名称</w:t>
            </w:r>
            <w:r>
              <w:rPr>
                <w:sz w:val="18"/>
                <w:szCs w:val="18"/>
                <w:spacing w:val="5"/>
              </w:rPr>
              <w:t>（含标准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5"/>
              </w:rPr>
              <w:t>/</w:t>
            </w:r>
            <w:r>
              <w:rPr>
                <w:sz w:val="18"/>
                <w:szCs w:val="18"/>
                <w:spacing w:val="5"/>
              </w:rPr>
              <w:t>技术规范名称）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484"/>
              <w:spacing w:before="180" w:line="217" w:lineRule="auto"/>
              <w:rPr/>
            </w:pPr>
            <w:r>
              <w:rPr>
                <w:spacing w:val="4"/>
              </w:rPr>
              <w:t>基本情况介绍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pStyle w:val="TableText"/>
              <w:ind w:left="103"/>
              <w:spacing w:before="180" w:line="217" w:lineRule="auto"/>
              <w:rPr/>
            </w:pPr>
            <w:r>
              <w:rPr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"/>
              </w:rPr>
              <w:t>500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3"/>
                <w:w w:val="101"/>
              </w:rPr>
              <w:t xml:space="preserve"> </w:t>
            </w:r>
            <w:r>
              <w:rPr>
                <w:spacing w:val="4"/>
              </w:rPr>
              <w:t>字以内）</w:t>
            </w:r>
          </w:p>
        </w:tc>
      </w:tr>
      <w:tr>
        <w:trPr>
          <w:trHeight w:val="644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114"/>
              <w:spacing w:before="16" w:line="358" w:lineRule="exact"/>
              <w:rPr/>
            </w:pPr>
            <w:r>
              <w:rPr>
                <w:spacing w:val="-3"/>
                <w:position w:val="2"/>
              </w:rPr>
              <w:t>标准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</w:rPr>
              <w:t>/</w:t>
            </w:r>
            <w:r>
              <w:rPr>
                <w:spacing w:val="-3"/>
                <w:position w:val="2"/>
              </w:rPr>
              <w:t>技术规范号（若</w:t>
            </w:r>
          </w:p>
          <w:p>
            <w:pPr>
              <w:pStyle w:val="TableText"/>
              <w:ind w:left="986"/>
              <w:spacing w:line="199" w:lineRule="auto"/>
              <w:rPr/>
            </w:pPr>
            <w:r>
              <w:rPr>
                <w:spacing w:val="10"/>
              </w:rPr>
              <w:t>有）</w:t>
            </w:r>
          </w:p>
        </w:tc>
        <w:tc>
          <w:tcPr>
            <w:tcW w:w="24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33"/>
              <w:spacing w:before="213" w:line="218" w:lineRule="auto"/>
              <w:rPr/>
            </w:pPr>
            <w:r>
              <w:rPr>
                <w:spacing w:val="-8"/>
              </w:rPr>
              <w:t>类别</w:t>
            </w:r>
          </w:p>
        </w:tc>
        <w:tc>
          <w:tcPr>
            <w:tcW w:w="2961" w:type="dxa"/>
            <w:vAlign w:val="top"/>
          </w:tcPr>
          <w:p>
            <w:pPr>
              <w:pStyle w:val="TableText"/>
              <w:ind w:left="106"/>
              <w:spacing w:before="177" w:line="357" w:lineRule="exact"/>
              <w:rPr>
                <w:sz w:val="20"/>
                <w:szCs w:val="20"/>
              </w:rPr>
            </w:pPr>
            <w:r>
              <w:rPr>
                <w:spacing w:val="-1"/>
                <w:position w:val="2"/>
              </w:rPr>
              <w:t>（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国际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/</w:t>
            </w:r>
            <w:r>
              <w:rPr>
                <w:spacing w:val="-1"/>
                <w:position w:val="2"/>
              </w:rPr>
              <w:t>国家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/</w:t>
            </w:r>
            <w:r>
              <w:rPr>
                <w:spacing w:val="-1"/>
                <w:position w:val="2"/>
              </w:rPr>
              <w:t>行业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/</w:t>
            </w:r>
            <w:r>
              <w:rPr>
                <w:spacing w:val="-1"/>
                <w:position w:val="2"/>
              </w:rPr>
              <w:t>地方</w:t>
            </w:r>
            <w:r>
              <w:rPr>
                <w:sz w:val="20"/>
                <w:szCs w:val="20"/>
                <w:spacing w:val="-1"/>
                <w:position w:val="2"/>
              </w:rPr>
              <w:t>）</w:t>
            </w:r>
          </w:p>
        </w:tc>
      </w:tr>
      <w:tr>
        <w:trPr>
          <w:trHeight w:val="595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739"/>
              <w:spacing w:before="181" w:line="219" w:lineRule="auto"/>
              <w:rPr/>
            </w:pPr>
            <w:r>
              <w:rPr>
                <w:spacing w:val="1"/>
              </w:rPr>
              <w:t>应用领域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363"/>
              <w:spacing w:before="182" w:line="217" w:lineRule="auto"/>
              <w:rPr/>
            </w:pPr>
            <w:r>
              <w:rPr>
                <w:spacing w:val="3"/>
              </w:rPr>
              <w:t>推广及应用情况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2437" w:type="dxa"/>
            <w:vAlign w:val="top"/>
          </w:tcPr>
          <w:p>
            <w:pPr>
              <w:pStyle w:val="TableText"/>
              <w:ind w:left="368"/>
              <w:spacing w:before="182" w:line="217" w:lineRule="auto"/>
              <w:rPr/>
            </w:pPr>
            <w:r>
              <w:rPr>
                <w:spacing w:val="3"/>
              </w:rPr>
              <w:t>获奖及专利情况</w:t>
            </w:r>
          </w:p>
        </w:tc>
        <w:tc>
          <w:tcPr>
            <w:tcW w:w="674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1"/>
        <w:spacing w:line="180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6"/>
        </w:rPr>
        <w:t>填写要求：</w:t>
      </w:r>
    </w:p>
    <w:p>
      <w:pPr>
        <w:pStyle w:val="BodyText"/>
        <w:ind w:left="124" w:right="119" w:firstLine="15"/>
        <w:spacing w:before="5" w:line="199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1.  </w:t>
      </w:r>
      <w:r>
        <w:rPr>
          <w:sz w:val="24"/>
          <w:szCs w:val="24"/>
          <w:spacing w:val="6"/>
        </w:rPr>
        <w:t>本表由申报单位填写，一张表格填写一项计量测试方</w:t>
      </w:r>
      <w:r>
        <w:rPr>
          <w:sz w:val="24"/>
          <w:szCs w:val="24"/>
          <w:spacing w:val="5"/>
        </w:rPr>
        <w:t>法，所填内容简明扼要。主</w:t>
      </w:r>
      <w:r>
        <w:rPr>
          <w:sz w:val="24"/>
          <w:szCs w:val="24"/>
          <w:spacing w:val="8"/>
        </w:rPr>
        <w:t>要填写针对生产过程中计量测试方法缺失、数据不兼容、不可比、一致性不强等问</w:t>
      </w:r>
      <w:r>
        <w:rPr>
          <w:sz w:val="24"/>
          <w:szCs w:val="24"/>
          <w:spacing w:val="8"/>
        </w:rPr>
        <w:t>题，在多参数、在线、远程、原位、综合校准以及微观量、极端量、复杂量、动态</w:t>
      </w:r>
      <w:r>
        <w:rPr>
          <w:sz w:val="24"/>
          <w:szCs w:val="24"/>
          <w:spacing w:val="8"/>
        </w:rPr>
        <w:t>量等参数的测试方法研究方面形成的成果，包括已发布或已起草的对产业应用具有</w:t>
      </w:r>
      <w:r>
        <w:rPr>
          <w:sz w:val="24"/>
          <w:szCs w:val="24"/>
          <w:spacing w:val="5"/>
        </w:rPr>
        <w:t>重要指导意义的国家、行业、地方标准和计量技术规范等。</w:t>
      </w:r>
    </w:p>
    <w:p>
      <w:pPr>
        <w:pStyle w:val="BodyText"/>
        <w:ind w:left="117"/>
        <w:spacing w:before="1" w:line="214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2.  </w:t>
      </w:r>
      <w:r>
        <w:rPr>
          <w:sz w:val="24"/>
          <w:szCs w:val="24"/>
          <w:spacing w:val="-6"/>
        </w:rPr>
        <w:t>“所属产业”勾选产业分类后填写具体产业名称。</w:t>
      </w:r>
    </w:p>
    <w:p>
      <w:pPr>
        <w:pStyle w:val="BodyText"/>
        <w:ind w:left="124" w:right="31" w:hanging="2"/>
        <w:spacing w:before="2" w:line="192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3. </w:t>
      </w:r>
      <w:r>
        <w:rPr>
          <w:sz w:val="24"/>
          <w:szCs w:val="24"/>
          <w:spacing w:val="-11"/>
        </w:rPr>
        <w:t>“基本情况介绍”简明扼要，反映标准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/</w:t>
      </w:r>
      <w:r>
        <w:rPr>
          <w:sz w:val="24"/>
          <w:szCs w:val="24"/>
          <w:spacing w:val="-11"/>
        </w:rPr>
        <w:t>计量技术规范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/</w:t>
      </w:r>
      <w:r>
        <w:rPr>
          <w:sz w:val="24"/>
          <w:szCs w:val="24"/>
          <w:spacing w:val="-11"/>
        </w:rPr>
        <w:t>计量测试方法起草的目的和意义、</w:t>
      </w:r>
      <w:r>
        <w:rPr>
          <w:sz w:val="24"/>
          <w:szCs w:val="24"/>
          <w:spacing w:val="-6"/>
        </w:rPr>
        <w:t>技术水平、适用范围等。</w:t>
      </w:r>
    </w:p>
    <w:p>
      <w:pPr>
        <w:pStyle w:val="BodyText"/>
        <w:ind w:left="125" w:right="104" w:hanging="9"/>
        <w:spacing w:line="211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spacing w:val="36"/>
        </w:rPr>
        <w:t xml:space="preserve"> </w:t>
      </w:r>
      <w:r>
        <w:rPr>
          <w:sz w:val="24"/>
          <w:szCs w:val="24"/>
          <w:spacing w:val="-8"/>
        </w:rPr>
        <w:t>“标准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/</w:t>
      </w:r>
      <w:r>
        <w:rPr>
          <w:sz w:val="24"/>
          <w:szCs w:val="24"/>
          <w:spacing w:val="-8"/>
        </w:rPr>
        <w:t>技术规范号”需附正式发布的标准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/</w:t>
      </w:r>
      <w:r>
        <w:rPr>
          <w:sz w:val="24"/>
          <w:szCs w:val="24"/>
          <w:spacing w:val="-8"/>
        </w:rPr>
        <w:t>计量技术规范扫描件以及待发布的计量测试</w:t>
      </w:r>
      <w:r>
        <w:rPr>
          <w:sz w:val="24"/>
          <w:szCs w:val="24"/>
          <w:spacing w:val="-6"/>
        </w:rPr>
        <w:t>方法文件。</w:t>
      </w:r>
    </w:p>
    <w:p>
      <w:pPr>
        <w:pStyle w:val="BodyText"/>
        <w:ind w:left="143" w:right="107" w:hanging="20"/>
        <w:spacing w:before="2" w:line="188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5.  </w:t>
      </w:r>
      <w:r>
        <w:rPr>
          <w:sz w:val="24"/>
          <w:szCs w:val="24"/>
          <w:spacing w:val="-6"/>
        </w:rPr>
        <w:t>“获奖及专利情况”需附专利证书、应用证明、成果鉴定、获奖证书、发表论文等证</w:t>
      </w:r>
      <w:r>
        <w:rPr>
          <w:sz w:val="24"/>
          <w:szCs w:val="24"/>
          <w:spacing w:val="-11"/>
        </w:rPr>
        <w:t>明材料。</w:t>
      </w:r>
    </w:p>
    <w:p>
      <w:pPr>
        <w:pStyle w:val="BodyText"/>
        <w:ind w:left="122"/>
        <w:spacing w:line="347" w:lineRule="exac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>6.  </w:t>
      </w:r>
      <w:r>
        <w:rPr>
          <w:sz w:val="24"/>
          <w:szCs w:val="24"/>
          <w:spacing w:val="-6"/>
          <w:position w:val="2"/>
        </w:rPr>
        <w:t>“推广及应用情况”需附服务合同、新闻报道、各类奖项等证明材料。</w:t>
      </w:r>
    </w:p>
    <w:p>
      <w:pPr>
        <w:spacing w:line="347" w:lineRule="exact"/>
        <w:sectPr>
          <w:headerReference w:type="default" r:id="rId11"/>
          <w:footerReference w:type="default" r:id="rId12"/>
          <w:pgSz w:w="11906" w:h="16838"/>
          <w:pgMar w:top="2616" w:right="1360" w:bottom="1562" w:left="1361" w:header="2183" w:footer="1198" w:gutter="0"/>
        </w:sectPr>
        <w:rPr>
          <w:sz w:val="24"/>
          <w:szCs w:val="24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24"/>
        <w:spacing w:before="101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0"/>
          <w:position w:val="1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20"/>
          <w:position w:val="1"/>
        </w:rPr>
        <w:t>4</w:t>
      </w:r>
    </w:p>
    <w:p>
      <w:pPr>
        <w:ind w:left="1447"/>
        <w:spacing w:before="119"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"/>
        </w:rPr>
        <w:t>计量促进产业发展典型案例模板</w:t>
      </w:r>
    </w:p>
    <w:p>
      <w:pPr>
        <w:ind w:left="3774"/>
        <w:spacing w:before="182" w:line="23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1"/>
          <w:w w:val="10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0"/>
        </w:rPr>
        <w:t>类）</w:t>
      </w:r>
    </w:p>
    <w:p>
      <w:pPr>
        <w:ind w:left="574"/>
        <w:spacing w:before="193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一、案例概况</w:t>
      </w:r>
    </w:p>
    <w:p>
      <w:pPr>
        <w:pStyle w:val="BodyText"/>
        <w:ind w:left="561"/>
        <w:spacing w:before="215" w:line="222" w:lineRule="auto"/>
        <w:rPr/>
      </w:pPr>
      <w:r>
        <w:rPr>
          <w:spacing w:val="-12"/>
        </w:rPr>
        <w:t>（</w:t>
      </w:r>
      <w:r>
        <w:rPr>
          <w:spacing w:val="-66"/>
        </w:rPr>
        <w:t xml:space="preserve"> </w:t>
      </w:r>
      <w:r>
        <w:rPr>
          <w:spacing w:val="-12"/>
        </w:rPr>
        <w:t>一</w:t>
      </w:r>
      <w:r>
        <w:rPr>
          <w:spacing w:val="-61"/>
        </w:rPr>
        <w:t xml:space="preserve"> </w:t>
      </w:r>
      <w:r>
        <w:rPr>
          <w:spacing w:val="-12"/>
        </w:rPr>
        <w:t>）实施背景</w:t>
      </w:r>
    </w:p>
    <w:p>
      <w:pPr>
        <w:pStyle w:val="BodyText"/>
        <w:ind w:left="561"/>
        <w:spacing w:before="222" w:line="221" w:lineRule="auto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二）案例简介</w:t>
      </w:r>
    </w:p>
    <w:p>
      <w:pPr>
        <w:ind w:left="574"/>
        <w:spacing w:before="220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二、案例做法及取得成效</w:t>
      </w:r>
    </w:p>
    <w:p>
      <w:pPr>
        <w:pStyle w:val="BodyText"/>
        <w:ind w:left="561"/>
        <w:spacing w:before="217" w:line="221" w:lineRule="auto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一）案例详情</w:t>
      </w:r>
    </w:p>
    <w:p>
      <w:pPr>
        <w:pStyle w:val="BodyText"/>
        <w:ind w:left="663"/>
        <w:spacing w:before="174" w:line="418" w:lineRule="exact"/>
        <w:rPr/>
      </w:pPr>
      <w:r>
        <w:rPr>
          <w:rFonts w:ascii="Times New Roman" w:hAnsi="Times New Roman" w:eastAsia="Times New Roman" w:cs="Times New Roman"/>
          <w:spacing w:val="-7"/>
          <w:position w:val="2"/>
        </w:rPr>
        <w:t>1.</w:t>
      </w:r>
      <w:r>
        <w:rPr>
          <w:rFonts w:ascii="Times New Roman" w:hAnsi="Times New Roman" w:eastAsia="Times New Roman" w:cs="Times New Roman"/>
          <w:spacing w:val="11"/>
          <w:position w:val="2"/>
        </w:rPr>
        <w:t xml:space="preserve">  </w:t>
      </w:r>
      <w:r>
        <w:rPr>
          <w:spacing w:val="-7"/>
          <w:position w:val="2"/>
        </w:rPr>
        <w:t>需求分析</w:t>
      </w:r>
    </w:p>
    <w:p>
      <w:pPr>
        <w:pStyle w:val="BodyText"/>
        <w:ind w:left="632"/>
        <w:spacing w:before="177" w:line="418" w:lineRule="exact"/>
        <w:rPr/>
      </w:pPr>
      <w:r>
        <w:rPr>
          <w:rFonts w:ascii="Times New Roman" w:hAnsi="Times New Roman" w:eastAsia="Times New Roman" w:cs="Times New Roman"/>
          <w:spacing w:val="1"/>
          <w:position w:val="2"/>
        </w:rPr>
        <w:t>2.  </w:t>
      </w:r>
      <w:r>
        <w:rPr>
          <w:spacing w:val="1"/>
          <w:position w:val="2"/>
        </w:rPr>
        <w:t>技术难点</w:t>
      </w:r>
    </w:p>
    <w:p>
      <w:pPr>
        <w:pStyle w:val="BodyText"/>
        <w:ind w:left="639"/>
        <w:spacing w:before="175" w:line="418" w:lineRule="exact"/>
        <w:rPr/>
      </w:pPr>
      <w:r>
        <w:rPr>
          <w:rFonts w:ascii="Times New Roman" w:hAnsi="Times New Roman" w:eastAsia="Times New Roman" w:cs="Times New Roman"/>
          <w:position w:val="2"/>
        </w:rPr>
        <w:t>3.  </w:t>
      </w:r>
      <w:r>
        <w:rPr>
          <w:position w:val="2"/>
        </w:rPr>
        <w:t>解决方案</w:t>
      </w:r>
    </w:p>
    <w:p>
      <w:pPr>
        <w:pStyle w:val="BodyText"/>
        <w:ind w:left="561"/>
        <w:spacing w:before="226" w:line="222" w:lineRule="auto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二）具体成效</w:t>
      </w:r>
    </w:p>
    <w:p>
      <w:pPr>
        <w:ind w:left="575"/>
        <w:spacing w:before="218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三、案例创新点及应用推广价值</w:t>
      </w:r>
    </w:p>
    <w:p>
      <w:pPr>
        <w:pStyle w:val="BodyText"/>
        <w:ind w:left="553"/>
        <w:spacing w:before="214" w:line="224" w:lineRule="auto"/>
        <w:rPr/>
      </w:pPr>
      <w:r>
        <w:rPr>
          <w:spacing w:val="7"/>
        </w:rPr>
        <w:t>（</w:t>
      </w:r>
      <w:r>
        <w:rPr>
          <w:spacing w:val="-70"/>
        </w:rPr>
        <w:t xml:space="preserve"> </w:t>
      </w:r>
      <w:r>
        <w:rPr>
          <w:spacing w:val="7"/>
        </w:rPr>
        <w:t>一）案例实施的创新点</w:t>
      </w:r>
    </w:p>
    <w:p>
      <w:pPr>
        <w:pStyle w:val="BodyText"/>
        <w:ind w:left="553"/>
        <w:spacing w:before="220" w:line="222" w:lineRule="auto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二）推广价值</w:t>
      </w:r>
    </w:p>
    <w:p>
      <w:pPr>
        <w:pStyle w:val="BodyText"/>
        <w:ind w:left="553"/>
        <w:spacing w:before="223" w:line="222" w:lineRule="auto"/>
        <w:rPr/>
      </w:pPr>
      <w:r>
        <w:rPr>
          <w:spacing w:val="1"/>
        </w:rPr>
        <w:t>（</w:t>
      </w:r>
      <w:r>
        <w:rPr>
          <w:spacing w:val="-63"/>
        </w:rPr>
        <w:t xml:space="preserve"> </w:t>
      </w:r>
      <w:r>
        <w:rPr>
          <w:spacing w:val="1"/>
        </w:rPr>
        <w:t>三）体会感受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4"/>
        <w:spacing w:before="78" w:line="187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-6"/>
        </w:rPr>
        <w:t>填写要求：</w:t>
      </w:r>
    </w:p>
    <w:p>
      <w:pPr>
        <w:pStyle w:val="BodyText"/>
        <w:ind w:left="7" w:firstLine="15"/>
        <w:spacing w:line="222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>1.  </w:t>
      </w:r>
      <w:r>
        <w:rPr>
          <w:sz w:val="24"/>
          <w:szCs w:val="24"/>
          <w:spacing w:val="-9"/>
        </w:rPr>
        <w:t>服务案例包括技术提升类和管理提升类，每个案例总字数不超过</w:t>
      </w:r>
      <w:r>
        <w:rPr>
          <w:sz w:val="24"/>
          <w:szCs w:val="24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>2000</w:t>
      </w:r>
      <w:r>
        <w:rPr>
          <w:rFonts w:ascii="Times New Roman" w:hAnsi="Times New Roman" w:eastAsia="Times New Roman" w:cs="Times New Roman"/>
          <w:sz w:val="24"/>
          <w:szCs w:val="24"/>
          <w:spacing w:val="22"/>
        </w:rPr>
        <w:t xml:space="preserve"> </w:t>
      </w:r>
      <w:r>
        <w:rPr>
          <w:sz w:val="24"/>
          <w:szCs w:val="24"/>
          <w:spacing w:val="-9"/>
        </w:rPr>
        <w:t>字。案例撰写过</w:t>
      </w:r>
      <w:r>
        <w:rPr>
          <w:sz w:val="24"/>
          <w:szCs w:val="24"/>
          <w:spacing w:val="-11"/>
        </w:rPr>
        <w:t>程中要图文并茂，每个案例要配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3</w:t>
      </w:r>
      <w:r>
        <w:rPr>
          <w:sz w:val="24"/>
          <w:szCs w:val="24"/>
          <w:spacing w:val="-11"/>
        </w:rPr>
        <w:t>—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37"/>
        </w:rPr>
        <w:t xml:space="preserve"> </w:t>
      </w:r>
      <w:r>
        <w:rPr>
          <w:sz w:val="24"/>
          <w:szCs w:val="24"/>
          <w:spacing w:val="-11"/>
        </w:rPr>
        <w:t>张配图，图形图表合规，表格有表头，图形有图注。</w:t>
      </w:r>
    </w:p>
    <w:p>
      <w:pPr>
        <w:pStyle w:val="BodyText"/>
        <w:ind w:left="5" w:right="66" w:hanging="5"/>
        <w:spacing w:before="3" w:line="22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2.  </w:t>
      </w:r>
      <w:r>
        <w:rPr>
          <w:sz w:val="24"/>
          <w:szCs w:val="24"/>
          <w:spacing w:val="-5"/>
        </w:rPr>
        <w:t>服务案例要围绕产业计量测试服务能力提升</w:t>
      </w:r>
      <w:r>
        <w:rPr>
          <w:sz w:val="24"/>
          <w:szCs w:val="24"/>
          <w:spacing w:val="-6"/>
        </w:rPr>
        <w:t>、基础管理流程和能力优化、服务模式和</w:t>
      </w:r>
      <w:r>
        <w:rPr>
          <w:sz w:val="24"/>
          <w:szCs w:val="24"/>
          <w:spacing w:val="-4"/>
        </w:rPr>
        <w:t>运行机制创新等方向，积极探索计量服务产业发展</w:t>
      </w:r>
      <w:r>
        <w:rPr>
          <w:sz w:val="24"/>
          <w:szCs w:val="24"/>
          <w:spacing w:val="-5"/>
        </w:rPr>
        <w:t>新思路、新方法、新模式等方面取得</w:t>
      </w:r>
      <w:r>
        <w:rPr>
          <w:sz w:val="24"/>
          <w:szCs w:val="24"/>
          <w:spacing w:val="-4"/>
        </w:rPr>
        <w:t>的成果。主要包括通过高端化、绿色化、数字化、</w:t>
      </w:r>
      <w:r>
        <w:rPr>
          <w:sz w:val="24"/>
          <w:szCs w:val="24"/>
          <w:spacing w:val="-5"/>
        </w:rPr>
        <w:t>智能化等方式，实现生产效率与经济</w:t>
      </w:r>
      <w:r>
        <w:rPr>
          <w:sz w:val="24"/>
          <w:szCs w:val="24"/>
          <w:spacing w:val="-6"/>
        </w:rPr>
        <w:t>效益显著提升的计量服务产业典型案例。</w:t>
      </w:r>
    </w:p>
    <w:p>
      <w:pPr>
        <w:spacing w:line="220" w:lineRule="auto"/>
        <w:sectPr>
          <w:headerReference w:type="default" r:id="rId13"/>
          <w:footerReference w:type="default" r:id="rId14"/>
          <w:pgSz w:w="11906" w:h="16838"/>
          <w:pgMar w:top="400" w:right="1401" w:bottom="1562" w:left="1478" w:header="0" w:footer="1198" w:gutter="0"/>
        </w:sectPr>
        <w:rPr>
          <w:sz w:val="24"/>
          <w:szCs w:val="24"/>
        </w:rPr>
      </w:pPr>
    </w:p>
    <w:p>
      <w:pPr>
        <w:ind w:left="2848"/>
        <w:spacing w:before="84" w:line="220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2"/>
        </w:rPr>
        <w:t>产业计量成果汇总表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52"/>
        <w:spacing w:before="100" w:line="221" w:lineRule="auto"/>
        <w:rPr/>
      </w:pPr>
      <w:r>
        <w:rPr>
          <w:spacing w:val="3"/>
        </w:rPr>
        <w:t>汇总单位：</w:t>
      </w:r>
    </w:p>
    <w:p>
      <w:pPr>
        <w:spacing w:line="81" w:lineRule="exact"/>
        <w:rPr/>
      </w:pPr>
      <w:r/>
    </w:p>
    <w:tbl>
      <w:tblPr>
        <w:tblStyle w:val="TableNormal"/>
        <w:tblW w:w="91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50"/>
        <w:gridCol w:w="1662"/>
        <w:gridCol w:w="1813"/>
        <w:gridCol w:w="1811"/>
        <w:gridCol w:w="1842"/>
      </w:tblGrid>
      <w:tr>
        <w:trPr>
          <w:trHeight w:val="1209" w:hRule="atLeast"/>
        </w:trPr>
        <w:tc>
          <w:tcPr>
            <w:tcW w:w="2050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78" w:line="216" w:lineRule="auto"/>
              <w:rPr/>
            </w:pPr>
            <w:r>
              <w:rPr>
                <w:spacing w:val="-3"/>
              </w:rPr>
              <w:t>申报单位名称</w:t>
            </w:r>
          </w:p>
        </w:tc>
        <w:tc>
          <w:tcPr>
            <w:tcW w:w="166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1" w:right="220" w:hanging="244"/>
              <w:spacing w:before="78" w:line="307" w:lineRule="auto"/>
              <w:rPr/>
            </w:pPr>
            <w:r>
              <w:rPr>
                <w:spacing w:val="1"/>
              </w:rPr>
              <w:t>计量测试设</w:t>
            </w:r>
            <w:r>
              <w:rPr>
                <w:spacing w:val="-1"/>
              </w:rPr>
              <w:t>备名称</w:t>
            </w:r>
          </w:p>
        </w:tc>
        <w:tc>
          <w:tcPr>
            <w:tcW w:w="181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2" w:right="170" w:hanging="482"/>
              <w:spacing w:before="78" w:line="307" w:lineRule="auto"/>
              <w:rPr/>
            </w:pPr>
            <w:r>
              <w:rPr>
                <w:spacing w:val="2"/>
              </w:rPr>
              <w:t>计量测试技术</w:t>
            </w:r>
            <w:r>
              <w:rPr/>
              <w:t>名称</w:t>
            </w:r>
          </w:p>
        </w:tc>
        <w:tc>
          <w:tcPr>
            <w:tcW w:w="181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4" w:right="167" w:hanging="482"/>
              <w:spacing w:before="78" w:line="307" w:lineRule="auto"/>
              <w:rPr/>
            </w:pPr>
            <w:r>
              <w:rPr>
                <w:spacing w:val="2"/>
              </w:rPr>
              <w:t>计量测试方法</w:t>
            </w:r>
            <w:r>
              <w:rPr/>
              <w:t>名称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95"/>
              <w:spacing w:before="119" w:line="216" w:lineRule="auto"/>
              <w:rPr/>
            </w:pPr>
            <w:r>
              <w:rPr>
                <w:spacing w:val="2"/>
              </w:rPr>
              <w:t>计量促进产业</w:t>
            </w:r>
          </w:p>
          <w:p>
            <w:pPr>
              <w:pStyle w:val="TableText"/>
              <w:ind w:left="189"/>
              <w:spacing w:before="119" w:line="218" w:lineRule="auto"/>
              <w:rPr/>
            </w:pPr>
            <w:r>
              <w:rPr>
                <w:spacing w:val="3"/>
              </w:rPr>
              <w:t>发展典型案例</w:t>
            </w:r>
          </w:p>
          <w:p>
            <w:pPr>
              <w:pStyle w:val="TableText"/>
              <w:ind w:left="677"/>
              <w:spacing w:before="118" w:line="214" w:lineRule="auto"/>
              <w:rPr/>
            </w:pPr>
            <w:r>
              <w:rPr/>
              <w:t>名称</w:t>
            </w:r>
          </w:p>
        </w:tc>
      </w:tr>
      <w:tr>
        <w:trPr>
          <w:trHeight w:val="1007" w:hRule="atLeast"/>
        </w:trPr>
        <w:tc>
          <w:tcPr>
            <w:tcW w:w="2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7" w:hRule="atLeast"/>
        </w:trPr>
        <w:tc>
          <w:tcPr>
            <w:tcW w:w="2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7" w:hRule="atLeast"/>
        </w:trPr>
        <w:tc>
          <w:tcPr>
            <w:tcW w:w="2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8" w:hRule="atLeast"/>
        </w:trPr>
        <w:tc>
          <w:tcPr>
            <w:tcW w:w="2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7" w:hRule="atLeast"/>
        </w:trPr>
        <w:tc>
          <w:tcPr>
            <w:tcW w:w="2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2" w:hRule="atLeast"/>
        </w:trPr>
        <w:tc>
          <w:tcPr>
            <w:tcW w:w="2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5"/>
      <w:footerReference w:type="default" r:id="rId16"/>
      <w:pgSz w:w="11906" w:h="16838"/>
      <w:pgMar w:top="2631" w:right="1360" w:bottom="1562" w:left="1361" w:header="2140" w:footer="119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7"/>
      <w:spacing w:line="35" w:lineRule="exact"/>
      <w:rPr/>
    </w:pPr>
    <w:r>
      <w:rPr/>
      <w:drawing>
        <wp:inline distT="0" distB="0" distL="0" distR="0">
          <wp:extent cx="6120129" cy="22859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20129" cy="22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0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4"/>
      </w:rPr>
      <w:t>—</w:t>
    </w:r>
    <w:r>
      <w:rPr>
        <w:rFonts w:ascii="SimSun" w:hAnsi="SimSun" w:eastAsia="SimSun" w:cs="SimSun"/>
        <w:sz w:val="28"/>
        <w:szCs w:val="28"/>
        <w:spacing w:val="-11"/>
      </w:rPr>
      <w:t xml:space="preserve"> </w:t>
    </w:r>
    <w:r>
      <w:rPr>
        <w:rFonts w:ascii="SimSun" w:hAnsi="SimSun" w:eastAsia="SimSun" w:cs="SimSun"/>
        <w:sz w:val="28"/>
        <w:szCs w:val="28"/>
        <w:spacing w:val="-4"/>
      </w:rPr>
      <w:t>2</w:t>
    </w:r>
    <w:r>
      <w:rPr>
        <w:rFonts w:ascii="SimSun" w:hAnsi="SimSun" w:eastAsia="SimSun" w:cs="SimSun"/>
        <w:sz w:val="28"/>
        <w:szCs w:val="28"/>
        <w:spacing w:val="-17"/>
      </w:rPr>
      <w:t xml:space="preserve"> </w:t>
    </w:r>
    <w:r>
      <w:rPr>
        <w:rFonts w:ascii="SimSun" w:hAnsi="SimSun" w:eastAsia="SimSun" w:cs="SimSun"/>
        <w:sz w:val="28"/>
        <w:szCs w:val="28"/>
        <w:spacing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2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 3</w:t>
    </w:r>
    <w:r>
      <w:rPr>
        <w:rFonts w:ascii="SimSun" w:hAnsi="SimSun" w:eastAsia="SimSun" w:cs="SimSun"/>
        <w:sz w:val="28"/>
        <w:szCs w:val="28"/>
        <w:spacing w:val="-1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</w:t>
    </w:r>
    <w:r>
      <w:rPr>
        <w:rFonts w:ascii="SimSun" w:hAnsi="SimSun" w:eastAsia="SimSun" w:cs="SimSun"/>
        <w:sz w:val="28"/>
        <w:szCs w:val="28"/>
        <w:spacing w:val="-15"/>
      </w:rPr>
      <w:t xml:space="preserve"> </w:t>
    </w:r>
    <w:r>
      <w:rPr>
        <w:rFonts w:ascii="SimSun" w:hAnsi="SimSun" w:eastAsia="SimSun" w:cs="SimSun"/>
        <w:sz w:val="28"/>
        <w:szCs w:val="28"/>
        <w:spacing w:val="-3"/>
      </w:rPr>
      <w:t>4</w:t>
    </w:r>
    <w:r>
      <w:rPr>
        <w:rFonts w:ascii="SimSun" w:hAnsi="SimSun" w:eastAsia="SimSun" w:cs="SimSun"/>
        <w:sz w:val="28"/>
        <w:szCs w:val="28"/>
        <w:spacing w:val="-17"/>
      </w:rPr>
      <w:t xml:space="preserve">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35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 5</w:t>
    </w:r>
    <w:r>
      <w:rPr>
        <w:rFonts w:ascii="SimSun" w:hAnsi="SimSun" w:eastAsia="SimSun" w:cs="SimSun"/>
        <w:sz w:val="28"/>
        <w:szCs w:val="28"/>
        <w:spacing w:val="-1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4"/>
      </w:rPr>
      <w:t>—</w:t>
    </w:r>
    <w:r>
      <w:rPr>
        <w:rFonts w:ascii="SimSun" w:hAnsi="SimSun" w:eastAsia="SimSun" w:cs="SimSun"/>
        <w:sz w:val="28"/>
        <w:szCs w:val="28"/>
        <w:spacing w:val="-12"/>
      </w:rPr>
      <w:t xml:space="preserve"> </w:t>
    </w:r>
    <w:r>
      <w:rPr>
        <w:rFonts w:ascii="SimSun" w:hAnsi="SimSun" w:eastAsia="SimSun" w:cs="SimSun"/>
        <w:sz w:val="28"/>
        <w:szCs w:val="28"/>
        <w:spacing w:val="-4"/>
      </w:rPr>
      <w:t>6</w:t>
    </w:r>
    <w:r>
      <w:rPr>
        <w:rFonts w:ascii="SimSun" w:hAnsi="SimSun" w:eastAsia="SimSun" w:cs="SimSun"/>
        <w:sz w:val="28"/>
        <w:szCs w:val="28"/>
        <w:spacing w:val="-17"/>
      </w:rPr>
      <w:t xml:space="preserve"> </w:t>
    </w:r>
    <w:r>
      <w:rPr>
        <w:rFonts w:ascii="SimSun" w:hAnsi="SimSun" w:eastAsia="SimSun" w:cs="SimSun"/>
        <w:sz w:val="28"/>
        <w:szCs w:val="28"/>
        <w:spacing w:val="-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18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 7</w:t>
    </w:r>
    <w:r>
      <w:rPr>
        <w:rFonts w:ascii="SimSun" w:hAnsi="SimSun" w:eastAsia="SimSun" w:cs="SimSun"/>
        <w:sz w:val="28"/>
        <w:szCs w:val="28"/>
        <w:spacing w:val="-17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4"/>
      </w:rPr>
      <w:t>—</w:t>
    </w:r>
    <w:r>
      <w:rPr>
        <w:rFonts w:ascii="SimSun" w:hAnsi="SimSun" w:eastAsia="SimSun" w:cs="SimSun"/>
        <w:sz w:val="28"/>
        <w:szCs w:val="28"/>
        <w:spacing w:val="-12"/>
      </w:rPr>
      <w:t xml:space="preserve"> </w:t>
    </w:r>
    <w:r>
      <w:rPr>
        <w:rFonts w:ascii="SimSun" w:hAnsi="SimSun" w:eastAsia="SimSun" w:cs="SimSun"/>
        <w:sz w:val="28"/>
        <w:szCs w:val="28"/>
        <w:spacing w:val="-4"/>
      </w:rPr>
      <w:t>8</w:t>
    </w:r>
    <w:r>
      <w:rPr>
        <w:rFonts w:ascii="SimSun" w:hAnsi="SimSun" w:eastAsia="SimSun" w:cs="SimSun"/>
        <w:sz w:val="28"/>
        <w:szCs w:val="28"/>
        <w:spacing w:val="-17"/>
      </w:rPr>
      <w:t xml:space="preserve"> </w:t>
    </w:r>
    <w:r>
      <w:rPr>
        <w:rFonts w:ascii="SimSun" w:hAnsi="SimSun" w:eastAsia="SimSun" w:cs="SimSun"/>
        <w:sz w:val="28"/>
        <w:szCs w:val="28"/>
        <w:spacing w:val="-4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8"/>
      <w:spacing w:before="31" w:line="369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10"/>
        <w:position w:val="1"/>
      </w:rPr>
      <w:t>附件</w:t>
    </w:r>
    <w:r>
      <w:rPr>
        <w:rFonts w:ascii="Times New Roman" w:hAnsi="Times New Roman" w:eastAsia="Times New Roman" w:cs="Times New Roman"/>
        <w:sz w:val="28"/>
        <w:szCs w:val="28"/>
        <w:spacing w:val="10"/>
        <w:position w:val="1"/>
      </w:rPr>
      <w:t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8"/>
      <w:spacing w:before="31" w:line="369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10"/>
        <w:position w:val="1"/>
      </w:rPr>
      <w:t>附件</w:t>
    </w:r>
    <w:r>
      <w:rPr>
        <w:rFonts w:ascii="Times New Roman" w:hAnsi="Times New Roman" w:eastAsia="Times New Roman" w:cs="Times New Roman"/>
        <w:sz w:val="28"/>
        <w:szCs w:val="28"/>
        <w:spacing w:val="10"/>
        <w:position w:val="1"/>
      </w:rPr>
      <w:t>3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2"/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6"/>
      </w:rPr>
      <w:t>附件</w:t>
    </w:r>
    <w:r>
      <w:rPr>
        <w:rFonts w:ascii="SimHei" w:hAnsi="SimHei" w:eastAsia="SimHei" w:cs="SimHei"/>
        <w:sz w:val="31"/>
        <w:szCs w:val="31"/>
        <w:spacing w:val="-68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6"/>
      </w:rPr>
      <w:t>5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image" Target="media/image4.png"/><Relationship Id="rId6" Type="http://schemas.openxmlformats.org/officeDocument/2006/relationships/footer" Target="footer3.xml"/><Relationship Id="rId5" Type="http://schemas.openxmlformats.org/officeDocument/2006/relationships/hyperlink" Target="jlscyc@samr.gov.cn" TargetMode="External"/><Relationship Id="rId4" Type="http://schemas.openxmlformats.org/officeDocument/2006/relationships/footer" Target="footer2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2026-05-09T16:32:34Z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2026-05-12T08:40:10</vt:filetime>
  </property>
</Properties>
</file>